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4C" w:rsidRPr="00231DDE" w:rsidRDefault="00231DDE">
      <w:pPr>
        <w:spacing w:before="120" w:after="120" w:line="288" w:lineRule="auto"/>
        <w:jc w:val="center"/>
        <w:rPr>
          <w:rFonts w:ascii="Times New Roman" w:eastAsia="仿宋" w:hAnsi="Times New Roman" w:cs="Times New Roman"/>
          <w:sz w:val="40"/>
          <w:szCs w:val="30"/>
        </w:rPr>
      </w:pPr>
      <w:bookmarkStart w:id="0" w:name="_Toc496106649"/>
      <w:bookmarkStart w:id="1" w:name="_GoBack"/>
      <w:r w:rsidRPr="00231DDE">
        <w:rPr>
          <w:rFonts w:ascii="Times New Roman" w:eastAsia="仿宋" w:hAnsi="Times New Roman" w:cs="Times New Roman"/>
          <w:b/>
          <w:color w:val="1F2329"/>
          <w:sz w:val="40"/>
          <w:szCs w:val="30"/>
        </w:rPr>
        <w:t>激光器</w:t>
      </w:r>
    </w:p>
    <w:bookmarkEnd w:id="1"/>
    <w:p w:rsidR="0083674C" w:rsidRPr="00231DDE" w:rsidRDefault="00231DDE">
      <w:pPr>
        <w:pStyle w:val="a9"/>
        <w:numPr>
          <w:ilvl w:val="0"/>
          <w:numId w:val="1"/>
        </w:numPr>
        <w:spacing w:beforeLines="100" w:before="312" w:line="360" w:lineRule="auto"/>
        <w:ind w:firstLineChars="0"/>
        <w:jc w:val="left"/>
        <w:rPr>
          <w:rFonts w:ascii="Times New Roman" w:eastAsia="仿宋" w:hAnsi="Times New Roman" w:cs="Times New Roman"/>
          <w:b/>
          <w:bCs/>
          <w:color w:val="000000"/>
          <w:sz w:val="30"/>
          <w:szCs w:val="30"/>
        </w:rPr>
      </w:pPr>
      <w:r w:rsidRPr="00231DDE">
        <w:rPr>
          <w:rFonts w:ascii="Times New Roman" w:eastAsia="仿宋" w:hAnsi="Times New Roman" w:cs="Times New Roman"/>
          <w:b/>
          <w:color w:val="000000"/>
          <w:sz w:val="30"/>
          <w:szCs w:val="30"/>
        </w:rPr>
        <w:t xml:space="preserve"> </w:t>
      </w:r>
      <w:r w:rsidRPr="00231DDE">
        <w:rPr>
          <w:rFonts w:ascii="Times New Roman" w:eastAsia="仿宋" w:hAnsi="Times New Roman" w:cs="Times New Roman"/>
          <w:b/>
          <w:color w:val="000000"/>
          <w:sz w:val="30"/>
          <w:szCs w:val="30"/>
        </w:rPr>
        <w:t>技术</w:t>
      </w:r>
      <w:r w:rsidRPr="00231DDE">
        <w:rPr>
          <w:rFonts w:ascii="Times New Roman" w:eastAsia="仿宋" w:hAnsi="Times New Roman" w:cs="Times New Roman"/>
          <w:b/>
          <w:color w:val="000000"/>
          <w:sz w:val="30"/>
          <w:szCs w:val="30"/>
        </w:rPr>
        <w:t>参数</w:t>
      </w:r>
      <w:r w:rsidRPr="00231DDE">
        <w:rPr>
          <w:rFonts w:ascii="Times New Roman" w:eastAsia="仿宋" w:hAnsi="Times New Roman" w:cs="Times New Roman"/>
          <w:b/>
          <w:color w:val="000000"/>
          <w:sz w:val="30"/>
          <w:szCs w:val="30"/>
        </w:rPr>
        <w:t>要求</w:t>
      </w:r>
      <w:bookmarkStart w:id="2" w:name="_Toc496106651"/>
      <w:bookmarkEnd w:id="0"/>
    </w:p>
    <w:p w:rsidR="0083674C" w:rsidRPr="00231DDE" w:rsidRDefault="00231DDE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231DDE">
        <w:rPr>
          <w:rFonts w:ascii="Times New Roman" w:eastAsia="仿宋" w:hAnsi="Times New Roman" w:cs="Times New Roman"/>
          <w:sz w:val="30"/>
          <w:szCs w:val="30"/>
        </w:rPr>
        <w:t>工作波长：</w:t>
      </w:r>
      <w:r w:rsidRPr="00231DDE">
        <w:rPr>
          <w:rFonts w:ascii="Times New Roman" w:eastAsia="仿宋" w:hAnsi="Times New Roman" w:cs="Times New Roman"/>
          <w:sz w:val="30"/>
          <w:szCs w:val="30"/>
        </w:rPr>
        <w:t>640nm</w:t>
      </w:r>
      <w:r w:rsidRPr="00231DDE">
        <w:rPr>
          <w:rFonts w:ascii="Times New Roman" w:eastAsia="仿宋" w:hAnsi="Times New Roman" w:cs="Times New Roman"/>
          <w:sz w:val="30"/>
          <w:szCs w:val="30"/>
        </w:rPr>
        <w:t>。</w:t>
      </w:r>
    </w:p>
    <w:p w:rsidR="0083674C" w:rsidRPr="00231DDE" w:rsidRDefault="00231DDE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231DDE">
        <w:rPr>
          <w:rFonts w:ascii="Times New Roman" w:eastAsia="仿宋" w:hAnsi="Times New Roman" w:cs="Times New Roman"/>
          <w:sz w:val="30"/>
          <w:szCs w:val="30"/>
        </w:rPr>
        <w:t>输出功率：</w:t>
      </w:r>
      <w:r w:rsidRPr="00231DDE">
        <w:rPr>
          <w:rFonts w:ascii="Times New Roman" w:eastAsia="仿宋" w:hAnsi="Times New Roman" w:cs="Times New Roman"/>
          <w:sz w:val="30"/>
          <w:szCs w:val="30"/>
        </w:rPr>
        <w:t>500mW</w:t>
      </w:r>
      <w:r w:rsidRPr="00231DDE">
        <w:rPr>
          <w:rFonts w:ascii="Times New Roman" w:eastAsia="仿宋" w:hAnsi="Times New Roman" w:cs="Times New Roman"/>
          <w:sz w:val="30"/>
          <w:szCs w:val="30"/>
        </w:rPr>
        <w:t>，自由空间输出。</w:t>
      </w:r>
    </w:p>
    <w:p w:rsidR="0083674C" w:rsidRPr="00231DDE" w:rsidRDefault="00231DDE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231DDE">
        <w:rPr>
          <w:rFonts w:ascii="Times New Roman" w:eastAsia="仿宋" w:hAnsi="Times New Roman" w:cs="Times New Roman"/>
          <w:sz w:val="30"/>
          <w:szCs w:val="30"/>
        </w:rPr>
        <w:t>稳定性：光谱稳定性</w:t>
      </w:r>
      <w:r w:rsidRPr="00231DDE">
        <w:rPr>
          <w:rFonts w:ascii="Times New Roman" w:eastAsia="仿宋" w:hAnsi="Times New Roman" w:cs="Times New Roman"/>
          <w:sz w:val="30"/>
          <w:szCs w:val="30"/>
        </w:rPr>
        <w:t>±1pm</w:t>
      </w:r>
      <w:r w:rsidRPr="00231DDE">
        <w:rPr>
          <w:rFonts w:ascii="Times New Roman" w:eastAsia="仿宋" w:hAnsi="Times New Roman" w:cs="Times New Roman"/>
          <w:sz w:val="30"/>
          <w:szCs w:val="30"/>
        </w:rPr>
        <w:t>，输出功率稳定性优于</w:t>
      </w:r>
      <w:r w:rsidRPr="00231DDE">
        <w:rPr>
          <w:rFonts w:ascii="Times New Roman" w:eastAsia="仿宋" w:hAnsi="Times New Roman" w:cs="Times New Roman"/>
          <w:sz w:val="30"/>
          <w:szCs w:val="30"/>
        </w:rPr>
        <w:t>2%</w:t>
      </w:r>
      <w:r w:rsidRPr="00231DDE">
        <w:rPr>
          <w:rFonts w:ascii="Times New Roman" w:eastAsia="仿宋" w:hAnsi="Times New Roman" w:cs="Times New Roman"/>
          <w:sz w:val="30"/>
          <w:szCs w:val="30"/>
        </w:rPr>
        <w:t>。</w:t>
      </w:r>
    </w:p>
    <w:p w:rsidR="0083674C" w:rsidRPr="00231DDE" w:rsidRDefault="00231DDE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231DDE">
        <w:rPr>
          <w:rFonts w:ascii="Times New Roman" w:eastAsia="仿宋" w:hAnsi="Times New Roman" w:cs="Times New Roman"/>
          <w:sz w:val="30"/>
          <w:szCs w:val="30"/>
        </w:rPr>
        <w:t>光斑及发散角：</w:t>
      </w:r>
      <w:r w:rsidRPr="00231DDE">
        <w:rPr>
          <w:rFonts w:ascii="Times New Roman" w:eastAsia="仿宋" w:hAnsi="Times New Roman" w:cs="Times New Roman"/>
          <w:sz w:val="30"/>
          <w:szCs w:val="30"/>
        </w:rPr>
        <w:t>TEM00</w:t>
      </w:r>
      <w:r w:rsidRPr="00231DDE">
        <w:rPr>
          <w:rFonts w:ascii="Times New Roman" w:eastAsia="仿宋" w:hAnsi="Times New Roman" w:cs="Times New Roman"/>
          <w:sz w:val="30"/>
          <w:szCs w:val="30"/>
        </w:rPr>
        <w:t>，</w:t>
      </w:r>
      <w:r w:rsidRPr="00231DDE">
        <w:rPr>
          <w:rFonts w:ascii="Times New Roman" w:eastAsia="仿宋" w:hAnsi="Times New Roman" w:cs="Times New Roman"/>
          <w:sz w:val="30"/>
          <w:szCs w:val="30"/>
        </w:rPr>
        <w:t>≤1mrad</w:t>
      </w:r>
      <w:r w:rsidRPr="00231DDE">
        <w:rPr>
          <w:rFonts w:ascii="Times New Roman" w:eastAsia="仿宋" w:hAnsi="Times New Roman" w:cs="Times New Roman"/>
          <w:sz w:val="30"/>
          <w:szCs w:val="30"/>
        </w:rPr>
        <w:t>，光斑尺寸</w:t>
      </w:r>
      <w:r w:rsidRPr="00231DDE">
        <w:rPr>
          <w:rFonts w:ascii="Times New Roman" w:eastAsia="仿宋" w:hAnsi="Times New Roman" w:cs="Times New Roman"/>
          <w:sz w:val="30"/>
          <w:szCs w:val="30"/>
        </w:rPr>
        <w:t>0.8-1.2mm</w:t>
      </w:r>
      <w:r w:rsidRPr="00231DDE">
        <w:rPr>
          <w:rFonts w:ascii="Times New Roman" w:eastAsia="仿宋" w:hAnsi="Times New Roman" w:cs="Times New Roman"/>
          <w:sz w:val="30"/>
          <w:szCs w:val="30"/>
        </w:rPr>
        <w:t>。</w:t>
      </w:r>
    </w:p>
    <w:p w:rsidR="0083674C" w:rsidRPr="00231DDE" w:rsidRDefault="00231DDE">
      <w:pPr>
        <w:numPr>
          <w:ilvl w:val="0"/>
          <w:numId w:val="2"/>
        </w:num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231DDE">
        <w:rPr>
          <w:rFonts w:ascii="Times New Roman" w:eastAsia="仿宋" w:hAnsi="Times New Roman" w:cs="Times New Roman"/>
          <w:sz w:val="30"/>
          <w:szCs w:val="30"/>
        </w:rPr>
        <w:t>偏振：</w:t>
      </w:r>
      <w:r w:rsidRPr="00231DDE">
        <w:rPr>
          <w:rFonts w:ascii="Times New Roman" w:eastAsia="仿宋" w:hAnsi="Times New Roman" w:cs="Times New Roman"/>
          <w:sz w:val="30"/>
          <w:szCs w:val="30"/>
        </w:rPr>
        <w:t>≥100:1</w:t>
      </w:r>
    </w:p>
    <w:p w:rsidR="0083674C" w:rsidRPr="00231DDE" w:rsidRDefault="00231DDE">
      <w:pPr>
        <w:pStyle w:val="a9"/>
        <w:numPr>
          <w:ilvl w:val="0"/>
          <w:numId w:val="3"/>
        </w:numPr>
        <w:spacing w:beforeLines="100" w:before="312" w:line="360" w:lineRule="auto"/>
        <w:ind w:firstLineChars="0"/>
        <w:jc w:val="left"/>
        <w:rPr>
          <w:rFonts w:ascii="Times New Roman" w:eastAsia="仿宋" w:hAnsi="Times New Roman" w:cs="Times New Roman"/>
          <w:b/>
          <w:color w:val="000000"/>
          <w:sz w:val="30"/>
          <w:szCs w:val="30"/>
        </w:rPr>
      </w:pPr>
      <w:r w:rsidRPr="00231DDE">
        <w:rPr>
          <w:rFonts w:ascii="Times New Roman" w:eastAsia="仿宋" w:hAnsi="Times New Roman" w:cs="Times New Roman"/>
          <w:b/>
          <w:color w:val="000000"/>
          <w:sz w:val="30"/>
          <w:szCs w:val="30"/>
        </w:rPr>
        <w:t>售后服务</w:t>
      </w:r>
      <w:bookmarkEnd w:id="2"/>
      <w:r w:rsidRPr="00231DDE">
        <w:rPr>
          <w:rFonts w:ascii="Times New Roman" w:eastAsia="仿宋" w:hAnsi="Times New Roman" w:cs="Times New Roman"/>
          <w:b/>
          <w:color w:val="000000"/>
          <w:sz w:val="30"/>
          <w:szCs w:val="30"/>
        </w:rPr>
        <w:t>要求</w:t>
      </w:r>
    </w:p>
    <w:p w:rsidR="0083674C" w:rsidRPr="00231DDE" w:rsidRDefault="00231DDE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231DDE">
        <w:rPr>
          <w:rFonts w:ascii="Times New Roman" w:eastAsia="仿宋" w:hAnsi="Times New Roman" w:cs="Times New Roman"/>
          <w:sz w:val="30"/>
          <w:szCs w:val="30"/>
        </w:rPr>
        <w:t>1</w:t>
      </w:r>
      <w:r w:rsidRPr="00231DDE">
        <w:rPr>
          <w:rFonts w:ascii="Times New Roman" w:eastAsia="仿宋" w:hAnsi="Times New Roman" w:cs="Times New Roman"/>
          <w:sz w:val="30"/>
          <w:szCs w:val="30"/>
        </w:rPr>
        <w:t xml:space="preserve">. </w:t>
      </w:r>
      <w:r w:rsidRPr="00231DDE">
        <w:rPr>
          <w:rFonts w:ascii="Times New Roman" w:eastAsia="仿宋" w:hAnsi="Times New Roman" w:cs="Times New Roman"/>
          <w:sz w:val="30"/>
          <w:szCs w:val="30"/>
        </w:rPr>
        <w:t>设备安装调试</w:t>
      </w:r>
      <w:r w:rsidRPr="00231DDE">
        <w:rPr>
          <w:rFonts w:ascii="Times New Roman" w:eastAsia="仿宋" w:hAnsi="Times New Roman" w:cs="Times New Roman"/>
          <w:sz w:val="30"/>
          <w:szCs w:val="30"/>
        </w:rPr>
        <w:t>：提供操作手册及远程指导。</w:t>
      </w:r>
    </w:p>
    <w:p w:rsidR="0083674C" w:rsidRPr="00231DDE" w:rsidRDefault="00231DDE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231DDE">
        <w:rPr>
          <w:rFonts w:ascii="Times New Roman" w:eastAsia="仿宋" w:hAnsi="Times New Roman" w:cs="Times New Roman"/>
          <w:sz w:val="30"/>
          <w:szCs w:val="30"/>
        </w:rPr>
        <w:t>2</w:t>
      </w:r>
      <w:r w:rsidRPr="00231DDE">
        <w:rPr>
          <w:rFonts w:ascii="Times New Roman" w:eastAsia="仿宋" w:hAnsi="Times New Roman" w:cs="Times New Roman"/>
          <w:sz w:val="30"/>
          <w:szCs w:val="30"/>
        </w:rPr>
        <w:t xml:space="preserve">. </w:t>
      </w:r>
      <w:r w:rsidRPr="00231DDE">
        <w:rPr>
          <w:rFonts w:ascii="Times New Roman" w:eastAsia="仿宋" w:hAnsi="Times New Roman" w:cs="Times New Roman"/>
          <w:sz w:val="30"/>
          <w:szCs w:val="30"/>
        </w:rPr>
        <w:t>质保期：</w:t>
      </w:r>
      <w:r w:rsidRPr="00231DDE">
        <w:rPr>
          <w:rFonts w:ascii="Times New Roman" w:eastAsia="仿宋" w:hAnsi="Times New Roman" w:cs="Times New Roman"/>
          <w:sz w:val="30"/>
          <w:szCs w:val="30"/>
        </w:rPr>
        <w:t>验收合格后</w:t>
      </w:r>
      <w:r w:rsidRPr="00231DDE">
        <w:rPr>
          <w:rFonts w:ascii="Times New Roman" w:eastAsia="仿宋" w:hAnsi="Times New Roman" w:cs="Times New Roman"/>
          <w:sz w:val="30"/>
          <w:szCs w:val="30"/>
        </w:rPr>
        <w:t>1</w:t>
      </w:r>
      <w:r w:rsidRPr="00231DDE">
        <w:rPr>
          <w:rFonts w:ascii="Times New Roman" w:eastAsia="仿宋" w:hAnsi="Times New Roman" w:cs="Times New Roman"/>
          <w:sz w:val="30"/>
          <w:szCs w:val="30"/>
        </w:rPr>
        <w:t>2</w:t>
      </w:r>
      <w:r w:rsidRPr="00231DDE">
        <w:rPr>
          <w:rFonts w:ascii="Times New Roman" w:eastAsia="仿宋" w:hAnsi="Times New Roman" w:cs="Times New Roman"/>
          <w:sz w:val="30"/>
          <w:szCs w:val="30"/>
        </w:rPr>
        <w:t>个月。</w:t>
      </w:r>
    </w:p>
    <w:p w:rsidR="0083674C" w:rsidRPr="00231DDE" w:rsidRDefault="00231DDE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231DDE">
        <w:rPr>
          <w:rFonts w:ascii="Times New Roman" w:eastAsia="仿宋" w:hAnsi="Times New Roman" w:cs="Times New Roman"/>
          <w:sz w:val="30"/>
          <w:szCs w:val="30"/>
        </w:rPr>
        <w:t>3</w:t>
      </w:r>
      <w:r w:rsidRPr="00231DDE">
        <w:rPr>
          <w:rFonts w:ascii="Times New Roman" w:eastAsia="仿宋" w:hAnsi="Times New Roman" w:cs="Times New Roman"/>
          <w:sz w:val="30"/>
          <w:szCs w:val="30"/>
        </w:rPr>
        <w:t xml:space="preserve">. </w:t>
      </w:r>
      <w:r w:rsidRPr="00231DDE">
        <w:rPr>
          <w:rFonts w:ascii="Times New Roman" w:eastAsia="仿宋" w:hAnsi="Times New Roman" w:cs="Times New Roman"/>
          <w:sz w:val="30"/>
          <w:szCs w:val="30"/>
        </w:rPr>
        <w:t>维修响应时间</w:t>
      </w:r>
      <w:r w:rsidRPr="00231DDE">
        <w:rPr>
          <w:rFonts w:ascii="Times New Roman" w:eastAsia="仿宋" w:hAnsi="Times New Roman" w:cs="Times New Roman"/>
          <w:sz w:val="30"/>
          <w:szCs w:val="30"/>
        </w:rPr>
        <w:t xml:space="preserve">: </w:t>
      </w:r>
      <w:r w:rsidRPr="00231DDE">
        <w:rPr>
          <w:rFonts w:ascii="Times New Roman" w:eastAsia="仿宋" w:hAnsi="Times New Roman" w:cs="Times New Roman"/>
          <w:sz w:val="30"/>
          <w:szCs w:val="30"/>
        </w:rPr>
        <w:t>接到维修通知后，</w:t>
      </w:r>
      <w:r w:rsidRPr="00231DDE">
        <w:rPr>
          <w:rFonts w:ascii="Times New Roman" w:eastAsia="仿宋" w:hAnsi="Times New Roman" w:cs="Times New Roman"/>
          <w:sz w:val="30"/>
          <w:szCs w:val="30"/>
        </w:rPr>
        <w:t>1</w:t>
      </w:r>
      <w:r w:rsidRPr="00231DDE">
        <w:rPr>
          <w:rFonts w:ascii="Times New Roman" w:eastAsia="仿宋" w:hAnsi="Times New Roman" w:cs="Times New Roman"/>
          <w:sz w:val="30"/>
          <w:szCs w:val="30"/>
        </w:rPr>
        <w:t>个工作日内做出响应。</w:t>
      </w:r>
    </w:p>
    <w:p w:rsidR="0083674C" w:rsidRPr="00231DDE" w:rsidRDefault="00231DDE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  <w:r w:rsidRPr="00231DDE">
        <w:rPr>
          <w:rFonts w:ascii="Times New Roman" w:eastAsia="仿宋" w:hAnsi="Times New Roman" w:cs="Times New Roman"/>
          <w:sz w:val="30"/>
          <w:szCs w:val="30"/>
        </w:rPr>
        <w:t>4</w:t>
      </w:r>
      <w:r w:rsidRPr="00231DDE">
        <w:rPr>
          <w:rFonts w:ascii="Times New Roman" w:eastAsia="仿宋" w:hAnsi="Times New Roman" w:cs="Times New Roman"/>
          <w:sz w:val="30"/>
          <w:szCs w:val="30"/>
        </w:rPr>
        <w:t xml:space="preserve">. </w:t>
      </w:r>
      <w:r w:rsidRPr="00231DDE">
        <w:rPr>
          <w:rFonts w:ascii="Times New Roman" w:eastAsia="仿宋" w:hAnsi="Times New Roman" w:cs="Times New Roman"/>
          <w:sz w:val="30"/>
          <w:szCs w:val="30"/>
        </w:rPr>
        <w:t>交货地点：</w:t>
      </w:r>
      <w:r w:rsidRPr="00231DDE">
        <w:rPr>
          <w:rFonts w:ascii="Times New Roman" w:eastAsia="仿宋" w:hAnsi="Times New Roman" w:cs="Times New Roman"/>
          <w:sz w:val="30"/>
          <w:szCs w:val="30"/>
        </w:rPr>
        <w:t>用户指定位置</w:t>
      </w:r>
      <w:r w:rsidRPr="00231DDE">
        <w:rPr>
          <w:rFonts w:ascii="Times New Roman" w:eastAsia="仿宋" w:hAnsi="Times New Roman" w:cs="Times New Roman"/>
          <w:sz w:val="30"/>
          <w:szCs w:val="30"/>
        </w:rPr>
        <w:t>。</w:t>
      </w:r>
    </w:p>
    <w:p w:rsidR="0083674C" w:rsidRPr="00231DDE" w:rsidRDefault="0083674C">
      <w:pPr>
        <w:spacing w:line="360" w:lineRule="auto"/>
        <w:rPr>
          <w:rFonts w:ascii="Times New Roman" w:eastAsia="仿宋" w:hAnsi="Times New Roman" w:cs="Times New Roman"/>
          <w:sz w:val="30"/>
          <w:szCs w:val="30"/>
        </w:rPr>
      </w:pPr>
    </w:p>
    <w:sectPr w:rsidR="0083674C" w:rsidRPr="00231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D1606"/>
    <w:multiLevelType w:val="multilevel"/>
    <w:tmpl w:val="2A4D1606"/>
    <w:lvl w:ilvl="0">
      <w:start w:val="1"/>
      <w:numFmt w:val="japaneseCounting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4E3F19"/>
    <w:multiLevelType w:val="multilevel"/>
    <w:tmpl w:val="384E3F19"/>
    <w:lvl w:ilvl="0">
      <w:start w:val="2"/>
      <w:numFmt w:val="japaneseCounting"/>
      <w:lvlText w:val="%1．"/>
      <w:lvlJc w:val="left"/>
      <w:pPr>
        <w:ind w:left="72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B561D8"/>
    <w:multiLevelType w:val="multilevel"/>
    <w:tmpl w:val="58B561D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C3F"/>
    <w:rsid w:val="000650FC"/>
    <w:rsid w:val="00075303"/>
    <w:rsid w:val="00096232"/>
    <w:rsid w:val="000D6E9E"/>
    <w:rsid w:val="000D7168"/>
    <w:rsid w:val="00112C0A"/>
    <w:rsid w:val="00122429"/>
    <w:rsid w:val="00132038"/>
    <w:rsid w:val="00154648"/>
    <w:rsid w:val="00156724"/>
    <w:rsid w:val="00157E41"/>
    <w:rsid w:val="00174AE4"/>
    <w:rsid w:val="001D37F0"/>
    <w:rsid w:val="00231DDE"/>
    <w:rsid w:val="002F3EDF"/>
    <w:rsid w:val="0032685A"/>
    <w:rsid w:val="003901F5"/>
    <w:rsid w:val="00391068"/>
    <w:rsid w:val="003A5181"/>
    <w:rsid w:val="003F28AD"/>
    <w:rsid w:val="00407419"/>
    <w:rsid w:val="004442FA"/>
    <w:rsid w:val="004D6D33"/>
    <w:rsid w:val="00585CEE"/>
    <w:rsid w:val="00600F77"/>
    <w:rsid w:val="00665C22"/>
    <w:rsid w:val="006B5F15"/>
    <w:rsid w:val="006D3DBB"/>
    <w:rsid w:val="00742020"/>
    <w:rsid w:val="007611A8"/>
    <w:rsid w:val="007A2D81"/>
    <w:rsid w:val="007D585C"/>
    <w:rsid w:val="007E66A4"/>
    <w:rsid w:val="0081334B"/>
    <w:rsid w:val="0083674C"/>
    <w:rsid w:val="008434A6"/>
    <w:rsid w:val="00850610"/>
    <w:rsid w:val="009271AB"/>
    <w:rsid w:val="00963EE1"/>
    <w:rsid w:val="00986E6B"/>
    <w:rsid w:val="009E405D"/>
    <w:rsid w:val="00A30694"/>
    <w:rsid w:val="00A406B1"/>
    <w:rsid w:val="00A44583"/>
    <w:rsid w:val="00AE5DF5"/>
    <w:rsid w:val="00B06AF5"/>
    <w:rsid w:val="00C13764"/>
    <w:rsid w:val="00CA5C92"/>
    <w:rsid w:val="00CF3C3F"/>
    <w:rsid w:val="00D0675E"/>
    <w:rsid w:val="00D43798"/>
    <w:rsid w:val="00D6783E"/>
    <w:rsid w:val="00DB48A7"/>
    <w:rsid w:val="00DC0CDA"/>
    <w:rsid w:val="00DC54EA"/>
    <w:rsid w:val="00DE5DF0"/>
    <w:rsid w:val="00E07334"/>
    <w:rsid w:val="00E457C9"/>
    <w:rsid w:val="00F522FF"/>
    <w:rsid w:val="00F62D67"/>
    <w:rsid w:val="3FFA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8906D"/>
  <w15:docId w15:val="{8E90FEBA-4F0E-4F52-A52A-5DAE87FC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37</cp:revision>
  <cp:lastPrinted>2020-05-09T07:55:00Z</cp:lastPrinted>
  <dcterms:created xsi:type="dcterms:W3CDTF">2021-04-15T02:33:00Z</dcterms:created>
  <dcterms:modified xsi:type="dcterms:W3CDTF">2022-10-14T09:00:00Z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