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5"/>
        <w:gridCol w:w="464"/>
      </w:tblGrid>
      <w:tr w:rsidR="00B22975" w:rsidRPr="004006AE" w14:paraId="116C5B23" w14:textId="77777777" w:rsidTr="00B22975">
        <w:trPr>
          <w:trHeight w:val="306"/>
        </w:trPr>
        <w:tc>
          <w:tcPr>
            <w:tcW w:w="6425" w:type="dxa"/>
            <w:noWrap/>
            <w:hideMark/>
          </w:tcPr>
          <w:p w14:paraId="0243F6BE" w14:textId="77777777" w:rsidR="00B22975" w:rsidRPr="00B22975" w:rsidRDefault="00B22975">
            <w:pPr>
              <w:rPr>
                <w:rFonts w:ascii="微软雅黑" w:eastAsia="微软雅黑" w:hAnsi="微软雅黑"/>
              </w:rPr>
            </w:pPr>
            <w:r w:rsidRPr="00B22975">
              <w:rPr>
                <w:rFonts w:ascii="微软雅黑" w:eastAsia="微软雅黑" w:hAnsi="微软雅黑" w:hint="eastAsia"/>
              </w:rPr>
              <w:t>需求描述</w:t>
            </w:r>
          </w:p>
        </w:tc>
        <w:tc>
          <w:tcPr>
            <w:tcW w:w="464" w:type="dxa"/>
            <w:noWrap/>
            <w:hideMark/>
          </w:tcPr>
          <w:p w14:paraId="045D7C0B" w14:textId="7234153C" w:rsidR="00B22975" w:rsidRPr="004006AE" w:rsidRDefault="00B22975">
            <w:r w:rsidRPr="004006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数量</w:t>
            </w:r>
          </w:p>
        </w:tc>
      </w:tr>
      <w:tr w:rsidR="00B22975" w:rsidRPr="004006AE" w14:paraId="25D06653" w14:textId="77777777" w:rsidTr="00B22975">
        <w:trPr>
          <w:trHeight w:val="306"/>
        </w:trPr>
        <w:tc>
          <w:tcPr>
            <w:tcW w:w="6425" w:type="dxa"/>
            <w:noWrap/>
            <w:hideMark/>
          </w:tcPr>
          <w:p w14:paraId="14D20E2A" w14:textId="50038C6D" w:rsidR="00B22975" w:rsidRPr="00B22975" w:rsidRDefault="00B22975">
            <w:pPr>
              <w:rPr>
                <w:rFonts w:ascii="微软雅黑" w:eastAsia="微软雅黑" w:hAnsi="微软雅黑"/>
              </w:rPr>
            </w:pPr>
            <w:r w:rsidRPr="00B22975">
              <w:rPr>
                <w:rFonts w:ascii="微软雅黑" w:eastAsia="微软雅黑" w:hAnsi="微软雅黑" w:hint="eastAsia"/>
              </w:rPr>
              <w:t>1，对现有存储SC5020进行扩容，扩展柜一个，置 18*2.4TB SAS 10krpm硬盘，原厂正品及技术支持服务，支持</w:t>
            </w:r>
            <w:proofErr w:type="gramStart"/>
            <w:r w:rsidRPr="00B22975">
              <w:rPr>
                <w:rFonts w:ascii="微软雅黑" w:eastAsia="微软雅黑" w:hAnsi="微软雅黑" w:hint="eastAsia"/>
              </w:rPr>
              <w:t>产品官网基于</w:t>
            </w:r>
            <w:proofErr w:type="gramEnd"/>
            <w:r w:rsidRPr="00B22975">
              <w:rPr>
                <w:rFonts w:ascii="微软雅黑" w:eastAsia="微软雅黑" w:hAnsi="微软雅黑" w:hint="eastAsia"/>
              </w:rPr>
              <w:t>服务编号在线查询产品出厂配置和</w:t>
            </w:r>
            <w:proofErr w:type="gramStart"/>
            <w:r w:rsidRPr="00B22975">
              <w:rPr>
                <w:rFonts w:ascii="微软雅黑" w:eastAsia="微软雅黑" w:hAnsi="微软雅黑" w:hint="eastAsia"/>
              </w:rPr>
              <w:t>质保期</w:t>
            </w:r>
            <w:proofErr w:type="gramEnd"/>
            <w:r w:rsidRPr="00B22975">
              <w:rPr>
                <w:rFonts w:ascii="微软雅黑" w:eastAsia="微软雅黑" w:hAnsi="微软雅黑" w:hint="eastAsia"/>
              </w:rPr>
              <w:t>，三年原厂服务</w:t>
            </w:r>
          </w:p>
        </w:tc>
        <w:tc>
          <w:tcPr>
            <w:tcW w:w="464" w:type="dxa"/>
            <w:noWrap/>
            <w:hideMark/>
          </w:tcPr>
          <w:p w14:paraId="59762E05" w14:textId="77777777" w:rsidR="00B22975" w:rsidRPr="004006AE" w:rsidRDefault="00B22975" w:rsidP="004006AE">
            <w:r w:rsidRPr="004006AE">
              <w:rPr>
                <w:rFonts w:hint="eastAsia"/>
              </w:rPr>
              <w:t>1</w:t>
            </w:r>
          </w:p>
        </w:tc>
      </w:tr>
      <w:tr w:rsidR="00B22975" w:rsidRPr="004006AE" w14:paraId="2F6AB70D" w14:textId="77777777" w:rsidTr="00B22975">
        <w:trPr>
          <w:trHeight w:val="306"/>
        </w:trPr>
        <w:tc>
          <w:tcPr>
            <w:tcW w:w="6425" w:type="dxa"/>
            <w:noWrap/>
            <w:hideMark/>
          </w:tcPr>
          <w:p w14:paraId="477B9A46" w14:textId="332F1388" w:rsidR="00B22975" w:rsidRPr="00B22975" w:rsidRDefault="00B22975">
            <w:pPr>
              <w:rPr>
                <w:rFonts w:ascii="微软雅黑" w:eastAsia="微软雅黑" w:hAnsi="微软雅黑"/>
              </w:rPr>
            </w:pPr>
            <w:r w:rsidRPr="00B22975">
              <w:rPr>
                <w:rFonts w:ascii="微软雅黑" w:eastAsia="微软雅黑" w:hAnsi="微软雅黑" w:hint="eastAsia"/>
              </w:rPr>
              <w:t>2，新增NAS网关一套，配置：2*英特尔至强4214/4*16GB/2*600GB/H730P/原厂正品及技术支持服务，支持</w:t>
            </w:r>
            <w:proofErr w:type="gramStart"/>
            <w:r w:rsidRPr="00B22975">
              <w:rPr>
                <w:rFonts w:ascii="微软雅黑" w:eastAsia="微软雅黑" w:hAnsi="微软雅黑" w:hint="eastAsia"/>
              </w:rPr>
              <w:t>产品官网基于</w:t>
            </w:r>
            <w:proofErr w:type="gramEnd"/>
            <w:r w:rsidRPr="00B22975">
              <w:rPr>
                <w:rFonts w:ascii="微软雅黑" w:eastAsia="微软雅黑" w:hAnsi="微软雅黑" w:hint="eastAsia"/>
              </w:rPr>
              <w:t>服务编号在线查询产品出厂配置和</w:t>
            </w:r>
            <w:proofErr w:type="gramStart"/>
            <w:r w:rsidRPr="00B22975">
              <w:rPr>
                <w:rFonts w:ascii="微软雅黑" w:eastAsia="微软雅黑" w:hAnsi="微软雅黑" w:hint="eastAsia"/>
              </w:rPr>
              <w:t>质保期</w:t>
            </w:r>
            <w:proofErr w:type="gramEnd"/>
            <w:r w:rsidRPr="00B22975">
              <w:rPr>
                <w:rFonts w:ascii="微软雅黑" w:eastAsia="微软雅黑" w:hAnsi="微软雅黑" w:hint="eastAsia"/>
              </w:rPr>
              <w:t>/三年原厂技术支持服务</w:t>
            </w:r>
          </w:p>
        </w:tc>
        <w:tc>
          <w:tcPr>
            <w:tcW w:w="464" w:type="dxa"/>
            <w:noWrap/>
            <w:hideMark/>
          </w:tcPr>
          <w:p w14:paraId="6BDA43DF" w14:textId="77777777" w:rsidR="00B22975" w:rsidRPr="004006AE" w:rsidRDefault="00B22975" w:rsidP="004006AE">
            <w:r w:rsidRPr="004006AE">
              <w:rPr>
                <w:rFonts w:hint="eastAsia"/>
              </w:rPr>
              <w:t>1</w:t>
            </w:r>
          </w:p>
        </w:tc>
      </w:tr>
    </w:tbl>
    <w:p w14:paraId="20A1EB15" w14:textId="77777777" w:rsidR="005F2948" w:rsidRPr="004006AE" w:rsidRDefault="005F2948">
      <w:bookmarkStart w:id="0" w:name="_GoBack"/>
      <w:bookmarkEnd w:id="0"/>
    </w:p>
    <w:sectPr w:rsidR="005F2948" w:rsidRPr="00400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2DF39" w14:textId="77777777" w:rsidR="00722DEC" w:rsidRDefault="00722DEC" w:rsidP="00B22975">
      <w:r>
        <w:separator/>
      </w:r>
    </w:p>
  </w:endnote>
  <w:endnote w:type="continuationSeparator" w:id="0">
    <w:p w14:paraId="39F94E4B" w14:textId="77777777" w:rsidR="00722DEC" w:rsidRDefault="00722DEC" w:rsidP="00B2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D202D" w14:textId="77777777" w:rsidR="00722DEC" w:rsidRDefault="00722DEC" w:rsidP="00B22975">
      <w:r>
        <w:separator/>
      </w:r>
    </w:p>
  </w:footnote>
  <w:footnote w:type="continuationSeparator" w:id="0">
    <w:p w14:paraId="39FE5D5E" w14:textId="77777777" w:rsidR="00722DEC" w:rsidRDefault="00722DEC" w:rsidP="00B2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EF"/>
    <w:rsid w:val="004006AE"/>
    <w:rsid w:val="005F2948"/>
    <w:rsid w:val="00722DEC"/>
    <w:rsid w:val="00B22975"/>
    <w:rsid w:val="00C34CEF"/>
    <w:rsid w:val="00E6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19BC8"/>
  <w15:chartTrackingRefBased/>
  <w15:docId w15:val="{38544D63-25C1-4770-AAF2-470E3A0D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2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29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2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2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NTKO</cp:lastModifiedBy>
  <cp:revision>3</cp:revision>
  <dcterms:created xsi:type="dcterms:W3CDTF">2020-07-14T10:25:00Z</dcterms:created>
  <dcterms:modified xsi:type="dcterms:W3CDTF">2020-07-24T08:38:00Z</dcterms:modified>
</cp:coreProperties>
</file>