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56A83" w14:textId="66CF317E" w:rsidR="0012571D" w:rsidRPr="00274529" w:rsidRDefault="0012571D" w:rsidP="00274529">
      <w:pPr>
        <w:pStyle w:val="a7"/>
        <w:widowControl/>
        <w:shd w:val="clear" w:color="auto" w:fill="FFFFFF"/>
        <w:spacing w:line="360" w:lineRule="auto"/>
        <w:ind w:firstLineChars="0" w:firstLine="0"/>
        <w:jc w:val="center"/>
        <w:rPr>
          <w:rFonts w:eastAsia="微软雅黑"/>
          <w:b/>
          <w:color w:val="333333"/>
          <w:kern w:val="0"/>
          <w:sz w:val="28"/>
          <w:szCs w:val="28"/>
        </w:rPr>
      </w:pPr>
      <w:r w:rsidRPr="00274529">
        <w:rPr>
          <w:rFonts w:eastAsia="微软雅黑"/>
          <w:b/>
          <w:color w:val="333333"/>
          <w:kern w:val="0"/>
          <w:sz w:val="28"/>
          <w:szCs w:val="28"/>
        </w:rPr>
        <w:t>液氮储存罐</w:t>
      </w:r>
    </w:p>
    <w:p w14:paraId="54E3F32A" w14:textId="6CAD8146" w:rsidR="0012571D" w:rsidRPr="00274529" w:rsidRDefault="00274529" w:rsidP="0012571D">
      <w:pPr>
        <w:widowControl/>
        <w:shd w:val="clear" w:color="auto" w:fill="FFFFFF"/>
        <w:spacing w:line="360" w:lineRule="auto"/>
        <w:jc w:val="left"/>
        <w:rPr>
          <w:rFonts w:eastAsia="微软雅黑"/>
          <w:bCs/>
          <w:color w:val="333333"/>
          <w:kern w:val="0"/>
          <w:szCs w:val="21"/>
        </w:rPr>
      </w:pPr>
      <w:r w:rsidRPr="00274529">
        <w:rPr>
          <w:rFonts w:eastAsia="微软雅黑"/>
          <w:bCs/>
          <w:color w:val="333333"/>
          <w:kern w:val="0"/>
          <w:szCs w:val="21"/>
        </w:rPr>
        <w:t>*</w:t>
      </w:r>
      <w:r w:rsidR="0012571D" w:rsidRPr="00274529">
        <w:rPr>
          <w:rFonts w:eastAsia="微软雅黑"/>
          <w:bCs/>
          <w:color w:val="333333"/>
          <w:kern w:val="0"/>
          <w:szCs w:val="21"/>
        </w:rPr>
        <w:t>1.1</w:t>
      </w:r>
      <w:r w:rsidR="0012571D" w:rsidRPr="00274529">
        <w:rPr>
          <w:rFonts w:eastAsia="微软雅黑"/>
          <w:bCs/>
          <w:color w:val="333333"/>
          <w:kern w:val="0"/>
          <w:szCs w:val="21"/>
        </w:rPr>
        <w:t>容量可达到</w:t>
      </w:r>
      <w:r w:rsidR="0012571D" w:rsidRPr="00274529">
        <w:rPr>
          <w:rFonts w:eastAsia="微软雅黑"/>
          <w:bCs/>
          <w:color w:val="333333"/>
          <w:kern w:val="0"/>
          <w:szCs w:val="21"/>
        </w:rPr>
        <w:t>1512</w:t>
      </w:r>
      <w:r w:rsidR="0012571D" w:rsidRPr="00274529">
        <w:rPr>
          <w:rFonts w:eastAsia="微软雅黑"/>
          <w:bCs/>
          <w:color w:val="333333"/>
          <w:kern w:val="0"/>
          <w:szCs w:val="21"/>
        </w:rPr>
        <w:t>支管或</w:t>
      </w:r>
      <w:r w:rsidR="0012571D" w:rsidRPr="00274529">
        <w:rPr>
          <w:rFonts w:eastAsia="微软雅黑"/>
          <w:bCs/>
          <w:color w:val="333333"/>
          <w:kern w:val="0"/>
          <w:szCs w:val="21"/>
        </w:rPr>
        <w:t>4500</w:t>
      </w:r>
      <w:r w:rsidR="0012571D" w:rsidRPr="00274529">
        <w:rPr>
          <w:rFonts w:eastAsia="微软雅黑"/>
          <w:bCs/>
          <w:color w:val="333333"/>
          <w:kern w:val="0"/>
          <w:szCs w:val="21"/>
        </w:rPr>
        <w:t>个麦管，满足大型储存需求</w:t>
      </w:r>
    </w:p>
    <w:p w14:paraId="47F4685A" w14:textId="7294530F" w:rsidR="0012571D" w:rsidRPr="00274529" w:rsidRDefault="0012571D" w:rsidP="0012571D">
      <w:pPr>
        <w:widowControl/>
        <w:shd w:val="clear" w:color="auto" w:fill="FFFFFF"/>
        <w:spacing w:line="360" w:lineRule="auto"/>
        <w:jc w:val="left"/>
        <w:rPr>
          <w:rFonts w:eastAsia="微软雅黑"/>
          <w:bCs/>
          <w:color w:val="333333"/>
          <w:kern w:val="0"/>
          <w:szCs w:val="21"/>
        </w:rPr>
      </w:pPr>
      <w:r w:rsidRPr="00274529">
        <w:rPr>
          <w:rFonts w:eastAsia="微软雅黑"/>
          <w:bCs/>
          <w:color w:val="333333"/>
          <w:kern w:val="0"/>
          <w:szCs w:val="21"/>
        </w:rPr>
        <w:t>1.2</w:t>
      </w:r>
      <w:r w:rsidRPr="00274529">
        <w:rPr>
          <w:rFonts w:eastAsia="微软雅黑"/>
          <w:bCs/>
          <w:color w:val="333333"/>
          <w:kern w:val="0"/>
          <w:szCs w:val="21"/>
        </w:rPr>
        <w:t>独特的悬挂架</w:t>
      </w:r>
      <w:proofErr w:type="gramStart"/>
      <w:r w:rsidRPr="00274529">
        <w:rPr>
          <w:rFonts w:eastAsia="微软雅黑"/>
          <w:bCs/>
          <w:color w:val="333333"/>
          <w:kern w:val="0"/>
          <w:szCs w:val="21"/>
        </w:rPr>
        <w:t>和隔箱设计</w:t>
      </w:r>
      <w:proofErr w:type="gramEnd"/>
      <w:r w:rsidRPr="00274529">
        <w:rPr>
          <w:rFonts w:eastAsia="微软雅黑"/>
          <w:bCs/>
          <w:color w:val="333333"/>
          <w:kern w:val="0"/>
          <w:szCs w:val="21"/>
        </w:rPr>
        <w:t>，能够完全跟踪和取出样品，适合手工和计算机库存计算记录方法</w:t>
      </w:r>
    </w:p>
    <w:p w14:paraId="06541339" w14:textId="155EC218" w:rsidR="0012571D" w:rsidRPr="00274529" w:rsidRDefault="0012571D" w:rsidP="0012571D">
      <w:pPr>
        <w:widowControl/>
        <w:shd w:val="clear" w:color="auto" w:fill="FFFFFF"/>
        <w:spacing w:line="360" w:lineRule="auto"/>
        <w:jc w:val="left"/>
        <w:rPr>
          <w:rFonts w:eastAsia="微软雅黑"/>
          <w:bCs/>
          <w:color w:val="333333"/>
          <w:kern w:val="0"/>
          <w:szCs w:val="21"/>
        </w:rPr>
      </w:pPr>
      <w:r w:rsidRPr="00274529">
        <w:rPr>
          <w:rFonts w:eastAsia="微软雅黑"/>
          <w:bCs/>
          <w:color w:val="333333"/>
          <w:kern w:val="0"/>
          <w:szCs w:val="21"/>
        </w:rPr>
        <w:t>1.3</w:t>
      </w:r>
      <w:r w:rsidRPr="00274529">
        <w:rPr>
          <w:rFonts w:eastAsia="微软雅黑"/>
          <w:bCs/>
          <w:color w:val="333333"/>
          <w:kern w:val="0"/>
          <w:szCs w:val="21"/>
        </w:rPr>
        <w:t>耐热的铝制真空隔热能够降低</w:t>
      </w:r>
      <w:bookmarkStart w:id="0" w:name="_GoBack"/>
      <w:bookmarkEnd w:id="0"/>
      <w:r w:rsidRPr="00274529">
        <w:rPr>
          <w:rFonts w:eastAsia="微软雅黑"/>
          <w:bCs/>
          <w:color w:val="333333"/>
          <w:kern w:val="0"/>
          <w:szCs w:val="21"/>
        </w:rPr>
        <w:t>液氮蒸发率，降低运行成本</w:t>
      </w:r>
    </w:p>
    <w:p w14:paraId="627232F8" w14:textId="56D1135C" w:rsidR="0012571D" w:rsidRPr="00274529" w:rsidRDefault="0012571D" w:rsidP="0012571D">
      <w:pPr>
        <w:widowControl/>
        <w:shd w:val="clear" w:color="auto" w:fill="FFFFFF"/>
        <w:spacing w:line="360" w:lineRule="auto"/>
        <w:jc w:val="left"/>
        <w:rPr>
          <w:rFonts w:eastAsia="微软雅黑"/>
          <w:bCs/>
          <w:color w:val="333333"/>
          <w:kern w:val="0"/>
          <w:szCs w:val="21"/>
        </w:rPr>
      </w:pPr>
      <w:r w:rsidRPr="00274529">
        <w:rPr>
          <w:rFonts w:eastAsia="微软雅黑"/>
          <w:bCs/>
          <w:color w:val="333333"/>
          <w:kern w:val="0"/>
          <w:szCs w:val="21"/>
        </w:rPr>
        <w:t>1.4</w:t>
      </w:r>
      <w:r w:rsidRPr="00274529">
        <w:rPr>
          <w:rFonts w:eastAsia="微软雅黑"/>
          <w:bCs/>
          <w:color w:val="333333"/>
          <w:kern w:val="0"/>
          <w:szCs w:val="21"/>
        </w:rPr>
        <w:t>采用高级真空绝热材料，拥有无与伦比的温度均</w:t>
      </w:r>
      <w:proofErr w:type="gramStart"/>
      <w:r w:rsidRPr="00274529">
        <w:rPr>
          <w:rFonts w:eastAsia="微软雅黑"/>
          <w:bCs/>
          <w:color w:val="333333"/>
          <w:kern w:val="0"/>
          <w:szCs w:val="21"/>
        </w:rPr>
        <w:t>一</w:t>
      </w:r>
      <w:proofErr w:type="gramEnd"/>
      <w:r w:rsidRPr="00274529">
        <w:rPr>
          <w:rFonts w:eastAsia="微软雅黑"/>
          <w:bCs/>
          <w:color w:val="333333"/>
          <w:kern w:val="0"/>
          <w:szCs w:val="21"/>
        </w:rPr>
        <w:t>性，确保所有样品温度都低于</w:t>
      </w:r>
      <w:r w:rsidRPr="00274529">
        <w:rPr>
          <w:rFonts w:eastAsia="微软雅黑"/>
          <w:bCs/>
          <w:color w:val="333333"/>
          <w:kern w:val="0"/>
          <w:szCs w:val="21"/>
        </w:rPr>
        <w:t>-180 </w:t>
      </w:r>
      <w:r w:rsidRPr="00274529">
        <w:rPr>
          <w:rFonts w:ascii="宋体" w:hAnsi="宋体" w:cs="宋体" w:hint="eastAsia"/>
          <w:bCs/>
          <w:color w:val="333333"/>
          <w:kern w:val="0"/>
          <w:szCs w:val="21"/>
        </w:rPr>
        <w:t>℃</w:t>
      </w:r>
      <w:r w:rsidRPr="00274529">
        <w:rPr>
          <w:rFonts w:eastAsia="微软雅黑"/>
          <w:bCs/>
          <w:color w:val="333333"/>
          <w:kern w:val="0"/>
          <w:szCs w:val="21"/>
        </w:rPr>
        <w:t>（即使液氮罐中只有不到</w:t>
      </w:r>
      <w:r w:rsidRPr="00274529">
        <w:rPr>
          <w:rFonts w:eastAsia="微软雅黑"/>
          <w:bCs/>
          <w:color w:val="333333"/>
          <w:kern w:val="0"/>
          <w:szCs w:val="21"/>
        </w:rPr>
        <w:t>2</w:t>
      </w:r>
      <w:r w:rsidRPr="00274529">
        <w:rPr>
          <w:rFonts w:eastAsia="微软雅黑"/>
          <w:bCs/>
          <w:color w:val="333333"/>
          <w:kern w:val="0"/>
          <w:szCs w:val="21"/>
        </w:rPr>
        <w:t>英寸（</w:t>
      </w:r>
      <w:r w:rsidRPr="00274529">
        <w:rPr>
          <w:rFonts w:eastAsia="微软雅黑"/>
          <w:bCs/>
          <w:color w:val="333333"/>
          <w:kern w:val="0"/>
          <w:szCs w:val="21"/>
        </w:rPr>
        <w:t>5</w:t>
      </w:r>
      <w:r w:rsidRPr="00274529">
        <w:rPr>
          <w:rFonts w:eastAsia="微软雅黑"/>
          <w:bCs/>
          <w:color w:val="333333"/>
          <w:kern w:val="0"/>
          <w:szCs w:val="21"/>
        </w:rPr>
        <w:t>厘米）的液氮）</w:t>
      </w:r>
    </w:p>
    <w:p w14:paraId="521A35F3" w14:textId="1BCE6AE0" w:rsidR="0012571D" w:rsidRPr="00274529" w:rsidRDefault="0012571D" w:rsidP="0012571D">
      <w:pPr>
        <w:widowControl/>
        <w:shd w:val="clear" w:color="auto" w:fill="FFFFFF"/>
        <w:spacing w:line="360" w:lineRule="auto"/>
        <w:jc w:val="left"/>
        <w:rPr>
          <w:rFonts w:eastAsia="微软雅黑"/>
          <w:bCs/>
          <w:color w:val="333333"/>
          <w:kern w:val="0"/>
          <w:szCs w:val="21"/>
        </w:rPr>
      </w:pPr>
      <w:r w:rsidRPr="00274529">
        <w:rPr>
          <w:rFonts w:eastAsia="微软雅黑"/>
          <w:bCs/>
          <w:color w:val="333333"/>
          <w:kern w:val="0"/>
          <w:szCs w:val="21"/>
        </w:rPr>
        <w:t>1.5</w:t>
      </w:r>
      <w:r w:rsidRPr="00274529">
        <w:rPr>
          <w:rFonts w:eastAsia="微软雅黑"/>
          <w:bCs/>
          <w:color w:val="333333"/>
          <w:kern w:val="0"/>
          <w:szCs w:val="21"/>
        </w:rPr>
        <w:t>持久耐用的结构确保多年使用无故障</w:t>
      </w:r>
    </w:p>
    <w:p w14:paraId="52948DA8" w14:textId="28EBA4EB" w:rsidR="0012571D" w:rsidRPr="00274529" w:rsidRDefault="0012571D" w:rsidP="0012571D">
      <w:pPr>
        <w:widowControl/>
        <w:shd w:val="clear" w:color="auto" w:fill="FFFFFF"/>
        <w:spacing w:after="240" w:line="360" w:lineRule="auto"/>
        <w:jc w:val="left"/>
        <w:rPr>
          <w:rFonts w:eastAsia="微软雅黑"/>
          <w:bCs/>
          <w:color w:val="333333"/>
          <w:kern w:val="0"/>
          <w:szCs w:val="21"/>
        </w:rPr>
      </w:pPr>
      <w:r w:rsidRPr="00274529">
        <w:rPr>
          <w:rFonts w:eastAsia="微软雅黑"/>
          <w:bCs/>
          <w:color w:val="333333"/>
          <w:kern w:val="0"/>
          <w:szCs w:val="21"/>
        </w:rPr>
        <w:t>1.6</w:t>
      </w:r>
      <w:r w:rsidRPr="00274529">
        <w:rPr>
          <w:rFonts w:eastAsia="微软雅黑"/>
          <w:bCs/>
          <w:color w:val="333333"/>
          <w:kern w:val="0"/>
          <w:szCs w:val="21"/>
        </w:rPr>
        <w:t>液氮罐可选择液位监控系统并配备</w:t>
      </w:r>
      <w:r w:rsidRPr="00274529">
        <w:rPr>
          <w:rFonts w:eastAsia="微软雅黑"/>
          <w:bCs/>
          <w:color w:val="333333"/>
          <w:kern w:val="0"/>
          <w:szCs w:val="21"/>
        </w:rPr>
        <w:t>5</w:t>
      </w:r>
      <w:r w:rsidRPr="00274529">
        <w:rPr>
          <w:rFonts w:eastAsia="微软雅黑"/>
          <w:bCs/>
          <w:color w:val="333333"/>
          <w:kern w:val="0"/>
          <w:szCs w:val="21"/>
        </w:rPr>
        <w:t>英寸小推车方便移动</w:t>
      </w:r>
    </w:p>
    <w:p w14:paraId="280B52D4" w14:textId="136DD730" w:rsidR="0012571D" w:rsidRPr="00274529" w:rsidRDefault="0012571D" w:rsidP="0012571D">
      <w:pPr>
        <w:widowControl/>
        <w:shd w:val="clear" w:color="auto" w:fill="FFFFFF"/>
        <w:spacing w:after="240" w:line="270" w:lineRule="atLeast"/>
        <w:jc w:val="left"/>
        <w:rPr>
          <w:rFonts w:eastAsia="微软雅黑"/>
          <w:bCs/>
          <w:color w:val="333333"/>
          <w:kern w:val="0"/>
          <w:szCs w:val="21"/>
        </w:rPr>
      </w:pPr>
      <w:r w:rsidRPr="00274529">
        <w:rPr>
          <w:rFonts w:eastAsia="微软雅黑"/>
          <w:bCs/>
          <w:color w:val="333333"/>
          <w:kern w:val="0"/>
          <w:szCs w:val="21"/>
        </w:rPr>
        <w:t>1.7</w:t>
      </w:r>
      <w:r w:rsidRPr="00274529">
        <w:rPr>
          <w:rFonts w:eastAsia="微软雅黑"/>
          <w:bCs/>
          <w:color w:val="333333"/>
          <w:kern w:val="0"/>
          <w:szCs w:val="21"/>
        </w:rPr>
        <w:t>液氮容量不少于</w:t>
      </w:r>
      <w:r w:rsidRPr="00274529">
        <w:rPr>
          <w:rFonts w:eastAsia="微软雅黑"/>
          <w:bCs/>
          <w:color w:val="333333"/>
          <w:kern w:val="0"/>
          <w:szCs w:val="21"/>
        </w:rPr>
        <w:t>47.4 L</w:t>
      </w:r>
    </w:p>
    <w:p w14:paraId="55755EF7" w14:textId="3696BB84" w:rsidR="0012571D" w:rsidRPr="00274529" w:rsidRDefault="00274529" w:rsidP="0012571D">
      <w:pPr>
        <w:widowControl/>
        <w:shd w:val="clear" w:color="auto" w:fill="FFFFFF"/>
        <w:spacing w:after="240" w:line="270" w:lineRule="atLeast"/>
        <w:jc w:val="left"/>
        <w:rPr>
          <w:rFonts w:eastAsia="微软雅黑"/>
          <w:bCs/>
          <w:color w:val="333333"/>
          <w:kern w:val="0"/>
          <w:szCs w:val="21"/>
        </w:rPr>
      </w:pPr>
      <w:r w:rsidRPr="00274529">
        <w:rPr>
          <w:rFonts w:eastAsia="微软雅黑"/>
          <w:bCs/>
          <w:color w:val="333333"/>
          <w:kern w:val="0"/>
          <w:szCs w:val="21"/>
        </w:rPr>
        <w:t>*</w:t>
      </w:r>
      <w:r w:rsidR="0012571D" w:rsidRPr="00274529">
        <w:rPr>
          <w:rFonts w:eastAsia="微软雅黑"/>
          <w:bCs/>
          <w:color w:val="333333"/>
          <w:kern w:val="0"/>
          <w:szCs w:val="21"/>
        </w:rPr>
        <w:t>1.8</w:t>
      </w:r>
      <w:r w:rsidR="0012571D" w:rsidRPr="00274529">
        <w:rPr>
          <w:rFonts w:eastAsia="微软雅黑"/>
          <w:bCs/>
          <w:color w:val="333333"/>
          <w:kern w:val="0"/>
          <w:szCs w:val="21"/>
        </w:rPr>
        <w:t>在合适的操作环境下并在不补充液氮容量的情况能安全保存样品长达</w:t>
      </w:r>
      <w:r w:rsidR="0012571D" w:rsidRPr="00274529">
        <w:rPr>
          <w:rFonts w:eastAsia="微软雅黑"/>
          <w:bCs/>
          <w:color w:val="333333"/>
          <w:kern w:val="0"/>
          <w:szCs w:val="21"/>
        </w:rPr>
        <w:t>7</w:t>
      </w:r>
      <w:r w:rsidR="0012571D" w:rsidRPr="00274529">
        <w:rPr>
          <w:rFonts w:eastAsia="微软雅黑"/>
          <w:bCs/>
          <w:color w:val="333333"/>
          <w:kern w:val="0"/>
          <w:szCs w:val="21"/>
        </w:rPr>
        <w:t>个月，设备具有国际权威认证文件支持</w:t>
      </w:r>
    </w:p>
    <w:p w14:paraId="12C8FC4E" w14:textId="36AB35E6" w:rsidR="0012571D" w:rsidRPr="00274529" w:rsidRDefault="0012571D" w:rsidP="0012571D">
      <w:pPr>
        <w:widowControl/>
        <w:shd w:val="clear" w:color="auto" w:fill="FFFFFF"/>
        <w:spacing w:after="240" w:line="270" w:lineRule="atLeast"/>
        <w:jc w:val="left"/>
        <w:rPr>
          <w:rFonts w:eastAsia="微软雅黑"/>
          <w:bCs/>
          <w:color w:val="333333"/>
          <w:kern w:val="0"/>
          <w:szCs w:val="21"/>
        </w:rPr>
      </w:pPr>
      <w:r w:rsidRPr="00274529">
        <w:rPr>
          <w:rFonts w:eastAsia="微软雅黑"/>
          <w:bCs/>
          <w:color w:val="333333"/>
          <w:kern w:val="0"/>
          <w:szCs w:val="21"/>
        </w:rPr>
        <w:t>1.9</w:t>
      </w:r>
      <w:proofErr w:type="gramStart"/>
      <w:r w:rsidRPr="00274529">
        <w:rPr>
          <w:rFonts w:eastAsia="微软雅黑"/>
          <w:bCs/>
          <w:color w:val="333333"/>
          <w:kern w:val="0"/>
          <w:szCs w:val="21"/>
        </w:rPr>
        <w:t>标配不</w:t>
      </w:r>
      <w:proofErr w:type="gramEnd"/>
      <w:r w:rsidRPr="00274529">
        <w:rPr>
          <w:rFonts w:eastAsia="微软雅黑"/>
          <w:bCs/>
          <w:color w:val="333333"/>
          <w:kern w:val="0"/>
          <w:szCs w:val="21"/>
        </w:rPr>
        <w:t>少于</w:t>
      </w:r>
      <w:r w:rsidRPr="00274529">
        <w:rPr>
          <w:rFonts w:eastAsia="微软雅黑"/>
          <w:bCs/>
          <w:color w:val="333333"/>
          <w:kern w:val="0"/>
          <w:szCs w:val="21"/>
        </w:rPr>
        <w:t>6</w:t>
      </w:r>
      <w:r w:rsidRPr="00274529">
        <w:rPr>
          <w:rFonts w:eastAsia="微软雅黑"/>
          <w:bCs/>
          <w:color w:val="333333"/>
          <w:kern w:val="0"/>
          <w:szCs w:val="21"/>
        </w:rPr>
        <w:t>个吊桶，吊桶存放不少于</w:t>
      </w:r>
      <w:r w:rsidRPr="00274529">
        <w:rPr>
          <w:rFonts w:eastAsia="微软雅黑"/>
          <w:bCs/>
          <w:color w:val="333333"/>
          <w:kern w:val="0"/>
          <w:szCs w:val="21"/>
        </w:rPr>
        <w:t>252</w:t>
      </w:r>
      <w:r w:rsidRPr="00274529">
        <w:rPr>
          <w:rFonts w:eastAsia="微软雅黑"/>
          <w:bCs/>
          <w:color w:val="333333"/>
          <w:kern w:val="0"/>
          <w:szCs w:val="21"/>
        </w:rPr>
        <w:t>个冻存条</w:t>
      </w:r>
    </w:p>
    <w:p w14:paraId="4383F641" w14:textId="77777777" w:rsidR="0012571D" w:rsidRPr="00274529" w:rsidRDefault="0012571D" w:rsidP="0012571D">
      <w:pPr>
        <w:widowControl/>
        <w:shd w:val="clear" w:color="auto" w:fill="FFFFFF"/>
        <w:spacing w:line="360" w:lineRule="auto"/>
        <w:jc w:val="left"/>
        <w:rPr>
          <w:rFonts w:eastAsia="微软雅黑"/>
          <w:b/>
          <w:color w:val="333333"/>
          <w:kern w:val="0"/>
          <w:sz w:val="28"/>
          <w:szCs w:val="28"/>
        </w:rPr>
      </w:pPr>
    </w:p>
    <w:p w14:paraId="388B051D" w14:textId="0194E892" w:rsidR="0012571D" w:rsidRPr="00274529" w:rsidRDefault="0012571D" w:rsidP="0012571D">
      <w:pPr>
        <w:widowControl/>
        <w:shd w:val="clear" w:color="auto" w:fill="FFFFFF"/>
        <w:spacing w:line="360" w:lineRule="auto"/>
        <w:jc w:val="left"/>
        <w:rPr>
          <w:rFonts w:eastAsia="微软雅黑"/>
          <w:b/>
          <w:color w:val="333333"/>
          <w:kern w:val="0"/>
          <w:sz w:val="28"/>
          <w:szCs w:val="28"/>
        </w:rPr>
      </w:pPr>
      <w:r w:rsidRPr="00274529">
        <w:rPr>
          <w:rFonts w:eastAsia="微软雅黑"/>
          <w:b/>
          <w:color w:val="333333"/>
          <w:kern w:val="0"/>
          <w:sz w:val="28"/>
          <w:szCs w:val="28"/>
        </w:rPr>
        <w:t>2</w:t>
      </w:r>
      <w:r w:rsidRPr="00274529">
        <w:rPr>
          <w:rFonts w:eastAsia="微软雅黑"/>
          <w:b/>
          <w:color w:val="333333"/>
          <w:kern w:val="0"/>
          <w:sz w:val="28"/>
          <w:szCs w:val="28"/>
        </w:rPr>
        <w:t>数量</w:t>
      </w:r>
    </w:p>
    <w:p w14:paraId="3F2E5C1A" w14:textId="42AC59DB" w:rsidR="0012571D" w:rsidRPr="00274529" w:rsidRDefault="0012571D" w:rsidP="0012571D">
      <w:pPr>
        <w:widowControl/>
        <w:shd w:val="clear" w:color="auto" w:fill="FFFFFF"/>
        <w:spacing w:after="240" w:line="270" w:lineRule="atLeast"/>
        <w:ind w:firstLine="420"/>
        <w:jc w:val="left"/>
        <w:rPr>
          <w:rFonts w:eastAsia="微软雅黑"/>
          <w:szCs w:val="21"/>
        </w:rPr>
      </w:pPr>
      <w:r w:rsidRPr="00274529">
        <w:rPr>
          <w:rFonts w:eastAsia="微软雅黑"/>
          <w:szCs w:val="21"/>
        </w:rPr>
        <w:t>2.1</w:t>
      </w:r>
      <w:r w:rsidRPr="00274529">
        <w:rPr>
          <w:rFonts w:eastAsia="微软雅黑"/>
          <w:szCs w:val="21"/>
        </w:rPr>
        <w:t>液氮储存罐</w:t>
      </w:r>
      <w:r w:rsidRPr="00274529">
        <w:rPr>
          <w:rFonts w:eastAsia="微软雅黑"/>
          <w:szCs w:val="21"/>
        </w:rPr>
        <w:t>1</w:t>
      </w:r>
      <w:r w:rsidRPr="00274529">
        <w:rPr>
          <w:rFonts w:eastAsia="微软雅黑"/>
          <w:szCs w:val="21"/>
        </w:rPr>
        <w:t>台</w:t>
      </w:r>
    </w:p>
    <w:p w14:paraId="690001BF" w14:textId="3AEC913E" w:rsidR="0012571D" w:rsidRPr="00274529" w:rsidRDefault="0012571D" w:rsidP="0012571D">
      <w:pPr>
        <w:widowControl/>
        <w:shd w:val="clear" w:color="auto" w:fill="FFFFFF"/>
        <w:spacing w:line="360" w:lineRule="auto"/>
        <w:jc w:val="left"/>
        <w:rPr>
          <w:rFonts w:eastAsia="微软雅黑"/>
          <w:b/>
          <w:color w:val="333333"/>
          <w:kern w:val="0"/>
          <w:sz w:val="28"/>
          <w:szCs w:val="28"/>
        </w:rPr>
      </w:pPr>
      <w:r w:rsidRPr="00274529">
        <w:rPr>
          <w:rFonts w:eastAsia="微软雅黑"/>
          <w:b/>
          <w:color w:val="333333"/>
          <w:kern w:val="0"/>
          <w:sz w:val="28"/>
          <w:szCs w:val="28"/>
        </w:rPr>
        <w:t>3</w:t>
      </w:r>
      <w:r w:rsidRPr="00274529">
        <w:rPr>
          <w:rFonts w:eastAsia="微软雅黑"/>
          <w:b/>
          <w:color w:val="333333"/>
          <w:kern w:val="0"/>
          <w:sz w:val="28"/>
          <w:szCs w:val="28"/>
        </w:rPr>
        <w:t>交货期</w:t>
      </w:r>
    </w:p>
    <w:p w14:paraId="208CD09E" w14:textId="119974FD" w:rsidR="0012571D" w:rsidRPr="00274529" w:rsidRDefault="0012571D" w:rsidP="0012571D">
      <w:pPr>
        <w:widowControl/>
        <w:shd w:val="clear" w:color="auto" w:fill="FFFFFF"/>
        <w:spacing w:after="240" w:line="270" w:lineRule="atLeast"/>
        <w:ind w:firstLine="420"/>
        <w:jc w:val="left"/>
        <w:rPr>
          <w:rFonts w:eastAsia="微软雅黑"/>
          <w:szCs w:val="21"/>
        </w:rPr>
      </w:pPr>
      <w:r w:rsidRPr="00274529">
        <w:rPr>
          <w:rFonts w:eastAsia="微软雅黑"/>
          <w:szCs w:val="21"/>
        </w:rPr>
        <w:t>合同签订后三个月</w:t>
      </w:r>
    </w:p>
    <w:p w14:paraId="7090213E" w14:textId="77777777" w:rsidR="0012571D" w:rsidRPr="00274529" w:rsidRDefault="0012571D" w:rsidP="0012571D">
      <w:pPr>
        <w:widowControl/>
        <w:shd w:val="clear" w:color="auto" w:fill="FFFFFF"/>
        <w:spacing w:line="360" w:lineRule="auto"/>
        <w:jc w:val="left"/>
        <w:rPr>
          <w:rFonts w:eastAsia="微软雅黑"/>
          <w:b/>
          <w:color w:val="333333"/>
          <w:kern w:val="0"/>
          <w:sz w:val="28"/>
          <w:szCs w:val="28"/>
        </w:rPr>
      </w:pPr>
      <w:r w:rsidRPr="00274529">
        <w:rPr>
          <w:rFonts w:eastAsia="微软雅黑"/>
          <w:b/>
          <w:color w:val="333333"/>
          <w:kern w:val="0"/>
          <w:sz w:val="28"/>
          <w:szCs w:val="28"/>
        </w:rPr>
        <w:t>4</w:t>
      </w:r>
      <w:r w:rsidRPr="00274529">
        <w:rPr>
          <w:rFonts w:eastAsia="微软雅黑"/>
          <w:b/>
          <w:color w:val="333333"/>
          <w:kern w:val="0"/>
          <w:sz w:val="28"/>
          <w:szCs w:val="28"/>
        </w:rPr>
        <w:t>售后服务</w:t>
      </w:r>
    </w:p>
    <w:p w14:paraId="64583285" w14:textId="77777777" w:rsidR="0012571D" w:rsidRPr="00274529" w:rsidRDefault="0012571D" w:rsidP="0012571D">
      <w:pPr>
        <w:widowControl/>
        <w:shd w:val="clear" w:color="auto" w:fill="FFFFFF"/>
        <w:spacing w:after="240" w:line="270" w:lineRule="atLeast"/>
        <w:ind w:firstLine="420"/>
        <w:jc w:val="left"/>
        <w:rPr>
          <w:rFonts w:eastAsia="微软雅黑"/>
          <w:szCs w:val="21"/>
        </w:rPr>
      </w:pPr>
      <w:r w:rsidRPr="00274529">
        <w:rPr>
          <w:rFonts w:eastAsia="微软雅黑"/>
          <w:szCs w:val="21"/>
        </w:rPr>
        <w:t xml:space="preserve">4.1 </w:t>
      </w:r>
      <w:r w:rsidRPr="00274529">
        <w:rPr>
          <w:rFonts w:eastAsia="微软雅黑"/>
          <w:szCs w:val="21"/>
        </w:rPr>
        <w:t>设备安装调试</w:t>
      </w:r>
    </w:p>
    <w:p w14:paraId="269700D8" w14:textId="77777777" w:rsidR="0012571D" w:rsidRPr="00274529" w:rsidRDefault="0012571D" w:rsidP="0012571D">
      <w:pPr>
        <w:widowControl/>
        <w:shd w:val="clear" w:color="auto" w:fill="FFFFFF"/>
        <w:spacing w:after="240" w:line="270" w:lineRule="atLeast"/>
        <w:ind w:firstLine="420"/>
        <w:jc w:val="left"/>
        <w:rPr>
          <w:rFonts w:eastAsia="微软雅黑"/>
          <w:szCs w:val="21"/>
        </w:rPr>
      </w:pPr>
      <w:r w:rsidRPr="00274529">
        <w:rPr>
          <w:rFonts w:eastAsia="微软雅黑"/>
          <w:szCs w:val="21"/>
        </w:rPr>
        <w:lastRenderedPageBreak/>
        <w:t xml:space="preserve">4.1.1 </w:t>
      </w:r>
      <w:r w:rsidRPr="00274529">
        <w:rPr>
          <w:rFonts w:eastAsia="微软雅黑"/>
          <w:szCs w:val="21"/>
        </w:rPr>
        <w:t>仪器到达用户所在地后</w:t>
      </w:r>
      <w:r w:rsidRPr="00274529">
        <w:rPr>
          <w:rFonts w:eastAsia="微软雅黑"/>
          <w:szCs w:val="21"/>
        </w:rPr>
        <w:t xml:space="preserve">, </w:t>
      </w:r>
      <w:r w:rsidRPr="00274529">
        <w:rPr>
          <w:rFonts w:eastAsia="微软雅黑"/>
          <w:szCs w:val="21"/>
        </w:rPr>
        <w:t>在接到用户通知后</w:t>
      </w:r>
      <w:r w:rsidRPr="00274529">
        <w:rPr>
          <w:rFonts w:eastAsia="微软雅黑"/>
          <w:szCs w:val="21"/>
        </w:rPr>
        <w:t>1</w:t>
      </w:r>
      <w:r w:rsidRPr="00274529">
        <w:rPr>
          <w:rFonts w:eastAsia="微软雅黑"/>
          <w:szCs w:val="21"/>
        </w:rPr>
        <w:t>周内执行安装调试直至达到验收指标。</w:t>
      </w:r>
    </w:p>
    <w:p w14:paraId="0A0820DC" w14:textId="77777777" w:rsidR="0012571D" w:rsidRPr="00274529" w:rsidRDefault="0012571D" w:rsidP="0012571D">
      <w:pPr>
        <w:widowControl/>
        <w:shd w:val="clear" w:color="auto" w:fill="FFFFFF"/>
        <w:spacing w:after="240" w:line="270" w:lineRule="atLeast"/>
        <w:ind w:firstLine="420"/>
        <w:jc w:val="left"/>
        <w:rPr>
          <w:rFonts w:eastAsia="微软雅黑"/>
          <w:szCs w:val="21"/>
        </w:rPr>
      </w:pPr>
      <w:r w:rsidRPr="00274529">
        <w:rPr>
          <w:rFonts w:eastAsia="微软雅黑"/>
          <w:szCs w:val="21"/>
        </w:rPr>
        <w:t>4.1.2</w:t>
      </w:r>
      <w:r w:rsidRPr="00274529">
        <w:rPr>
          <w:rFonts w:eastAsia="微软雅黑"/>
          <w:szCs w:val="21"/>
        </w:rPr>
        <w:t>每台仪器的安装调试</w:t>
      </w:r>
      <w:r w:rsidRPr="00274529">
        <w:rPr>
          <w:rFonts w:eastAsia="微软雅黑"/>
          <w:szCs w:val="21"/>
        </w:rPr>
        <w:t>-</w:t>
      </w:r>
      <w:r w:rsidRPr="00274529">
        <w:rPr>
          <w:rFonts w:eastAsia="微软雅黑"/>
          <w:szCs w:val="21"/>
        </w:rPr>
        <w:t>验收期不应长于</w:t>
      </w:r>
      <w:r w:rsidRPr="00274529">
        <w:rPr>
          <w:rFonts w:eastAsia="微软雅黑"/>
          <w:szCs w:val="21"/>
        </w:rPr>
        <w:t>10</w:t>
      </w:r>
      <w:r w:rsidRPr="00274529">
        <w:rPr>
          <w:rFonts w:eastAsia="微软雅黑"/>
          <w:szCs w:val="21"/>
        </w:rPr>
        <w:t>个工作日。</w:t>
      </w:r>
    </w:p>
    <w:p w14:paraId="74E148D9" w14:textId="77777777" w:rsidR="0012571D" w:rsidRPr="00274529" w:rsidRDefault="0012571D" w:rsidP="0012571D">
      <w:pPr>
        <w:widowControl/>
        <w:shd w:val="clear" w:color="auto" w:fill="FFFFFF"/>
        <w:spacing w:after="240" w:line="270" w:lineRule="atLeast"/>
        <w:ind w:firstLine="420"/>
        <w:jc w:val="left"/>
        <w:rPr>
          <w:rFonts w:eastAsia="微软雅黑"/>
          <w:szCs w:val="21"/>
        </w:rPr>
      </w:pPr>
      <w:r w:rsidRPr="00274529">
        <w:rPr>
          <w:rFonts w:eastAsia="微软雅黑"/>
          <w:szCs w:val="21"/>
        </w:rPr>
        <w:t xml:space="preserve">4.2  </w:t>
      </w:r>
      <w:r w:rsidRPr="00274529">
        <w:rPr>
          <w:rFonts w:eastAsia="微软雅黑"/>
          <w:szCs w:val="21"/>
        </w:rPr>
        <w:t>技术培训</w:t>
      </w:r>
    </w:p>
    <w:p w14:paraId="01B49E21" w14:textId="77777777" w:rsidR="0012571D" w:rsidRPr="00274529" w:rsidRDefault="0012571D" w:rsidP="0012571D">
      <w:pPr>
        <w:widowControl/>
        <w:shd w:val="clear" w:color="auto" w:fill="FFFFFF"/>
        <w:spacing w:after="240" w:line="270" w:lineRule="atLeast"/>
        <w:ind w:firstLine="420"/>
        <w:jc w:val="left"/>
        <w:rPr>
          <w:rFonts w:eastAsia="微软雅黑"/>
          <w:szCs w:val="21"/>
        </w:rPr>
      </w:pPr>
      <w:r w:rsidRPr="00274529">
        <w:rPr>
          <w:rFonts w:eastAsia="微软雅黑"/>
          <w:szCs w:val="21"/>
        </w:rPr>
        <w:t xml:space="preserve">4.2.1 </w:t>
      </w:r>
      <w:r w:rsidRPr="00274529">
        <w:rPr>
          <w:rFonts w:eastAsia="微软雅黑"/>
          <w:szCs w:val="21"/>
        </w:rPr>
        <w:t>在用户所在地对用户进行现场培训。培训内容包括仪器的技术原理、操作、数据处理、基本维护等。</w:t>
      </w:r>
    </w:p>
    <w:p w14:paraId="0922FDAE" w14:textId="77777777" w:rsidR="0012571D" w:rsidRPr="00274529" w:rsidRDefault="0012571D" w:rsidP="0012571D">
      <w:pPr>
        <w:widowControl/>
        <w:shd w:val="clear" w:color="auto" w:fill="FFFFFF"/>
        <w:spacing w:after="240" w:line="270" w:lineRule="atLeast"/>
        <w:ind w:firstLine="420"/>
        <w:jc w:val="left"/>
        <w:rPr>
          <w:rFonts w:eastAsia="微软雅黑"/>
          <w:szCs w:val="21"/>
        </w:rPr>
      </w:pPr>
      <w:r w:rsidRPr="00274529">
        <w:rPr>
          <w:rFonts w:eastAsia="微软雅黑"/>
          <w:szCs w:val="21"/>
        </w:rPr>
        <w:t xml:space="preserve">4.2 </w:t>
      </w:r>
      <w:r w:rsidRPr="00274529">
        <w:rPr>
          <w:rFonts w:eastAsia="微软雅黑"/>
          <w:szCs w:val="21"/>
        </w:rPr>
        <w:t>保修期：提供</w:t>
      </w:r>
      <w:r w:rsidRPr="00274529">
        <w:rPr>
          <w:rFonts w:eastAsia="微软雅黑"/>
          <w:szCs w:val="21"/>
        </w:rPr>
        <w:t>1</w:t>
      </w:r>
      <w:r w:rsidRPr="00274529">
        <w:rPr>
          <w:rFonts w:eastAsia="微软雅黑"/>
          <w:szCs w:val="21"/>
        </w:rPr>
        <w:t>年的免费保修，保修期自验收签字之日起计算。保修期满前</w:t>
      </w:r>
      <w:r w:rsidRPr="00274529">
        <w:rPr>
          <w:rFonts w:eastAsia="微软雅黑"/>
          <w:szCs w:val="21"/>
        </w:rPr>
        <w:t>1</w:t>
      </w:r>
      <w:r w:rsidRPr="00274529">
        <w:rPr>
          <w:rFonts w:eastAsia="微软雅黑"/>
          <w:szCs w:val="21"/>
        </w:rPr>
        <w:t>个月内卖方应负责一次免费全面检查，并写出正式报告，如发现潜在问题，应负责排除。</w:t>
      </w:r>
    </w:p>
    <w:p w14:paraId="1E6ABDB4" w14:textId="77777777" w:rsidR="0012571D" w:rsidRPr="00274529" w:rsidRDefault="0012571D" w:rsidP="0012571D">
      <w:pPr>
        <w:widowControl/>
        <w:shd w:val="clear" w:color="auto" w:fill="FFFFFF"/>
        <w:spacing w:after="240" w:line="270" w:lineRule="atLeast"/>
        <w:ind w:firstLine="420"/>
        <w:jc w:val="left"/>
        <w:rPr>
          <w:rFonts w:eastAsia="微软雅黑"/>
          <w:szCs w:val="21"/>
        </w:rPr>
      </w:pPr>
      <w:r w:rsidRPr="00274529">
        <w:rPr>
          <w:rFonts w:eastAsia="微软雅黑"/>
          <w:szCs w:val="21"/>
        </w:rPr>
        <w:t xml:space="preserve">4.3 </w:t>
      </w:r>
      <w:r w:rsidRPr="00274529">
        <w:rPr>
          <w:rFonts w:eastAsia="微软雅黑"/>
          <w:szCs w:val="21"/>
        </w:rPr>
        <w:t>维修响应时间：卖方应在</w:t>
      </w:r>
      <w:r w:rsidRPr="00274529">
        <w:rPr>
          <w:rFonts w:eastAsia="微软雅黑"/>
          <w:szCs w:val="21"/>
        </w:rPr>
        <w:t>24</w:t>
      </w:r>
      <w:r w:rsidRPr="00274529">
        <w:rPr>
          <w:rFonts w:eastAsia="微软雅黑"/>
          <w:szCs w:val="21"/>
        </w:rPr>
        <w:t>小时内对用户的服务要求</w:t>
      </w:r>
      <w:proofErr w:type="gramStart"/>
      <w:r w:rsidRPr="00274529">
        <w:rPr>
          <w:rFonts w:eastAsia="微软雅黑"/>
          <w:szCs w:val="21"/>
        </w:rPr>
        <w:t>作出</w:t>
      </w:r>
      <w:proofErr w:type="gramEnd"/>
      <w:r w:rsidRPr="00274529">
        <w:rPr>
          <w:rFonts w:eastAsia="微软雅黑"/>
          <w:szCs w:val="21"/>
        </w:rPr>
        <w:t>响应，一般问题应在</w:t>
      </w:r>
      <w:r w:rsidRPr="00274529">
        <w:rPr>
          <w:rFonts w:eastAsia="微软雅黑"/>
          <w:szCs w:val="21"/>
        </w:rPr>
        <w:t>48</w:t>
      </w:r>
      <w:r w:rsidRPr="00274529">
        <w:rPr>
          <w:rFonts w:eastAsia="微软雅黑"/>
          <w:szCs w:val="21"/>
        </w:rPr>
        <w:t>小时内解决，重大问题或其它无法迅速解决的问题应在一周内解决或提出明确解决方案，否则卖方应赔偿相应损失。</w:t>
      </w:r>
    </w:p>
    <w:p w14:paraId="0CF8B4BC" w14:textId="77777777" w:rsidR="006A238A" w:rsidRPr="00274529" w:rsidRDefault="006A238A">
      <w:pPr>
        <w:rPr>
          <w:rFonts w:eastAsia="微软雅黑"/>
        </w:rPr>
      </w:pPr>
    </w:p>
    <w:sectPr w:rsidR="006A238A" w:rsidRPr="002745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B7A5A" w14:textId="77777777" w:rsidR="00610469" w:rsidRDefault="00610469" w:rsidP="0012571D">
      <w:r>
        <w:separator/>
      </w:r>
    </w:p>
  </w:endnote>
  <w:endnote w:type="continuationSeparator" w:id="0">
    <w:p w14:paraId="1407BEBB" w14:textId="77777777" w:rsidR="00610469" w:rsidRDefault="00610469" w:rsidP="0012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C87A1" w14:textId="77777777" w:rsidR="00610469" w:rsidRDefault="00610469" w:rsidP="0012571D">
      <w:r>
        <w:separator/>
      </w:r>
    </w:p>
  </w:footnote>
  <w:footnote w:type="continuationSeparator" w:id="0">
    <w:p w14:paraId="1AF7F7F4" w14:textId="77777777" w:rsidR="00610469" w:rsidRDefault="00610469" w:rsidP="001257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4F5"/>
    <w:rsid w:val="0012571D"/>
    <w:rsid w:val="00274529"/>
    <w:rsid w:val="003924F5"/>
    <w:rsid w:val="00610469"/>
    <w:rsid w:val="006A238A"/>
    <w:rsid w:val="009E2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C00E1"/>
  <w15:chartTrackingRefBased/>
  <w15:docId w15:val="{1CAF7188-94BF-4F1D-A048-D833EC924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71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571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2571D"/>
    <w:rPr>
      <w:sz w:val="18"/>
      <w:szCs w:val="18"/>
    </w:rPr>
  </w:style>
  <w:style w:type="paragraph" w:styleId="a5">
    <w:name w:val="footer"/>
    <w:basedOn w:val="a"/>
    <w:link w:val="a6"/>
    <w:uiPriority w:val="99"/>
    <w:unhideWhenUsed/>
    <w:rsid w:val="0012571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2571D"/>
    <w:rPr>
      <w:sz w:val="18"/>
      <w:szCs w:val="18"/>
    </w:rPr>
  </w:style>
  <w:style w:type="paragraph" w:styleId="a7">
    <w:name w:val="List Paragraph"/>
    <w:basedOn w:val="a"/>
    <w:uiPriority w:val="34"/>
    <w:qFormat/>
    <w:rsid w:val="0012571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 雄</dc:creator>
  <cp:keywords/>
  <dc:description/>
  <cp:lastModifiedBy>NTKO</cp:lastModifiedBy>
  <cp:revision>3</cp:revision>
  <dcterms:created xsi:type="dcterms:W3CDTF">2020-06-19T05:30:00Z</dcterms:created>
  <dcterms:modified xsi:type="dcterms:W3CDTF">2020-06-19T08:31:00Z</dcterms:modified>
</cp:coreProperties>
</file>