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C1" w:rsidRPr="00C5461D" w:rsidRDefault="007F3FC1" w:rsidP="007F3FC1">
      <w:pPr>
        <w:spacing w:line="360" w:lineRule="auto"/>
        <w:rPr>
          <w:rFonts w:eastAsiaTheme="minorEastAsia"/>
        </w:rPr>
      </w:pPr>
    </w:p>
    <w:p w:rsidR="008C247F" w:rsidRPr="00612F93" w:rsidRDefault="00612F93" w:rsidP="007F3FC1">
      <w:pPr>
        <w:spacing w:line="360" w:lineRule="auto"/>
        <w:jc w:val="center"/>
        <w:rPr>
          <w:rFonts w:ascii="SimHei" w:eastAsia="SimHei" w:hAnsi="SimHei"/>
          <w:sz w:val="40"/>
        </w:rPr>
      </w:pPr>
      <w:r w:rsidRPr="00612F93">
        <w:rPr>
          <w:rFonts w:eastAsiaTheme="minorEastAsia" w:hint="eastAsia"/>
          <w:sz w:val="36"/>
          <w:szCs w:val="24"/>
        </w:rPr>
        <w:t>488nm</w:t>
      </w:r>
      <w:r w:rsidRPr="00612F93">
        <w:rPr>
          <w:rFonts w:eastAsiaTheme="minorEastAsia" w:hint="eastAsia"/>
          <w:sz w:val="36"/>
          <w:szCs w:val="24"/>
        </w:rPr>
        <w:t>固体激光器</w:t>
      </w:r>
    </w:p>
    <w:p w:rsidR="008C247F" w:rsidRPr="00612F93" w:rsidRDefault="008C247F" w:rsidP="007F3FC1">
      <w:pPr>
        <w:spacing w:line="360" w:lineRule="auto"/>
        <w:rPr>
          <w:rFonts w:ascii="微软雅黑" w:eastAsia="微软雅黑" w:hAnsi="微软雅黑" w:cs="Arial"/>
          <w:sz w:val="22"/>
        </w:rPr>
      </w:pPr>
    </w:p>
    <w:p w:rsidR="000E0F1D" w:rsidRPr="00612F93" w:rsidRDefault="000E0F1D" w:rsidP="00612F93">
      <w:pPr>
        <w:spacing w:line="360" w:lineRule="auto"/>
        <w:rPr>
          <w:rFonts w:ascii="微软雅黑" w:eastAsia="微软雅黑" w:hAnsi="微软雅黑" w:cs="Arial"/>
          <w:sz w:val="22"/>
        </w:rPr>
      </w:pPr>
    </w:p>
    <w:p w:rsidR="008C247F" w:rsidRPr="00612F93" w:rsidRDefault="008C247F" w:rsidP="007F3FC1">
      <w:pPr>
        <w:spacing w:line="360" w:lineRule="auto"/>
        <w:rPr>
          <w:rFonts w:ascii="微软雅黑" w:eastAsia="微软雅黑" w:hAnsi="微软雅黑" w:cs="Arial"/>
          <w:sz w:val="22"/>
        </w:rPr>
      </w:pPr>
      <w:r w:rsidRPr="00612F93">
        <w:rPr>
          <w:rFonts w:ascii="微软雅黑" w:eastAsia="微软雅黑" w:hAnsi="微软雅黑" w:cs="Arial"/>
          <w:sz w:val="22"/>
        </w:rPr>
        <w:t>1. 工作条件</w:t>
      </w:r>
      <w:r w:rsidR="000E0F1D" w:rsidRPr="00612F93">
        <w:rPr>
          <w:rFonts w:ascii="微软雅黑" w:eastAsia="微软雅黑" w:hAnsi="微软雅黑" w:cs="Arial"/>
          <w:sz w:val="22"/>
        </w:rPr>
        <w:t>：</w:t>
      </w:r>
    </w:p>
    <w:p w:rsidR="008C247F" w:rsidRPr="00612F93" w:rsidRDefault="008C247F" w:rsidP="007F3FC1">
      <w:pPr>
        <w:spacing w:line="360" w:lineRule="auto"/>
        <w:rPr>
          <w:rFonts w:ascii="微软雅黑" w:eastAsia="微软雅黑" w:hAnsi="微软雅黑" w:cs="Arial"/>
          <w:sz w:val="22"/>
        </w:rPr>
      </w:pPr>
      <w:r w:rsidRPr="00612F93">
        <w:rPr>
          <w:rFonts w:ascii="微软雅黑" w:eastAsia="微软雅黑" w:hAnsi="微软雅黑" w:cs="Arial"/>
          <w:sz w:val="22"/>
        </w:rPr>
        <w:t>1.1 电源</w:t>
      </w:r>
      <w:r w:rsidR="000E0F1D" w:rsidRPr="00612F93">
        <w:rPr>
          <w:rFonts w:ascii="微软雅黑" w:eastAsia="微软雅黑" w:hAnsi="微软雅黑" w:cs="Arial"/>
          <w:sz w:val="22"/>
        </w:rPr>
        <w:t>：</w:t>
      </w:r>
      <w:r w:rsidRPr="00612F93">
        <w:rPr>
          <w:rFonts w:ascii="微软雅黑" w:eastAsia="微软雅黑" w:hAnsi="微软雅黑" w:cs="Arial"/>
          <w:sz w:val="22"/>
        </w:rPr>
        <w:t>240VAC</w:t>
      </w:r>
    </w:p>
    <w:p w:rsidR="008C247F" w:rsidRPr="00612F93" w:rsidRDefault="008C247F" w:rsidP="007F3FC1">
      <w:pPr>
        <w:spacing w:line="360" w:lineRule="auto"/>
        <w:rPr>
          <w:rFonts w:ascii="微软雅黑" w:eastAsia="微软雅黑" w:hAnsi="微软雅黑" w:cs="Arial"/>
          <w:sz w:val="22"/>
        </w:rPr>
      </w:pPr>
      <w:r w:rsidRPr="00612F93">
        <w:rPr>
          <w:rFonts w:ascii="微软雅黑" w:eastAsia="微软雅黑" w:hAnsi="微软雅黑" w:cs="Arial"/>
          <w:sz w:val="22"/>
        </w:rPr>
        <w:t>1.2 环境温度</w:t>
      </w:r>
      <w:r w:rsidR="000E0F1D" w:rsidRPr="00612F93">
        <w:rPr>
          <w:rFonts w:ascii="微软雅黑" w:eastAsia="微软雅黑" w:hAnsi="微软雅黑" w:cs="Arial"/>
          <w:sz w:val="22"/>
        </w:rPr>
        <w:t>：</w:t>
      </w:r>
      <w:r w:rsidRPr="00612F93">
        <w:rPr>
          <w:rFonts w:ascii="微软雅黑" w:eastAsia="微软雅黑" w:hAnsi="微软雅黑" w:cs="Arial"/>
          <w:sz w:val="22"/>
        </w:rPr>
        <w:t>23</w:t>
      </w:r>
      <w:r w:rsidRPr="00612F93">
        <w:rPr>
          <w:rFonts w:ascii="微软雅黑" w:eastAsia="微软雅黑" w:hAnsi="微软雅黑" w:cs="Arial" w:hint="eastAsia"/>
          <w:sz w:val="22"/>
        </w:rPr>
        <w:t>℃</w:t>
      </w:r>
    </w:p>
    <w:p w:rsidR="008C247F" w:rsidRPr="00612F93" w:rsidRDefault="008C247F" w:rsidP="007F3FC1">
      <w:pPr>
        <w:spacing w:line="360" w:lineRule="auto"/>
        <w:rPr>
          <w:rFonts w:ascii="微软雅黑" w:eastAsia="微软雅黑" w:hAnsi="微软雅黑" w:cs="Arial"/>
          <w:sz w:val="22"/>
        </w:rPr>
      </w:pPr>
      <w:r w:rsidRPr="00612F93">
        <w:rPr>
          <w:rFonts w:ascii="微软雅黑" w:eastAsia="微软雅黑" w:hAnsi="微软雅黑" w:cs="Arial"/>
          <w:sz w:val="22"/>
        </w:rPr>
        <w:t>1.3 环境湿度</w:t>
      </w:r>
      <w:r w:rsidR="000E0F1D" w:rsidRPr="00612F93">
        <w:rPr>
          <w:rFonts w:ascii="微软雅黑" w:eastAsia="微软雅黑" w:hAnsi="微软雅黑" w:cs="Arial"/>
          <w:sz w:val="22"/>
        </w:rPr>
        <w:t>：</w:t>
      </w:r>
      <w:r w:rsidRPr="00612F93">
        <w:rPr>
          <w:rFonts w:ascii="微软雅黑" w:eastAsia="微软雅黑" w:hAnsi="微软雅黑" w:cs="Arial"/>
          <w:sz w:val="22"/>
        </w:rPr>
        <w:t>﹤50%</w:t>
      </w:r>
    </w:p>
    <w:p w:rsidR="008C247F" w:rsidRPr="00612F93" w:rsidRDefault="008C247F" w:rsidP="007F3FC1">
      <w:pPr>
        <w:spacing w:line="360" w:lineRule="auto"/>
        <w:rPr>
          <w:rFonts w:ascii="微软雅黑" w:eastAsia="微软雅黑" w:hAnsi="微软雅黑" w:cs="Arial"/>
          <w:sz w:val="22"/>
        </w:rPr>
      </w:pPr>
      <w:r w:rsidRPr="00612F93">
        <w:rPr>
          <w:rFonts w:ascii="微软雅黑" w:eastAsia="微软雅黑" w:hAnsi="微软雅黑" w:cs="Arial"/>
          <w:sz w:val="22"/>
        </w:rPr>
        <w:t>2. 技术指标</w:t>
      </w:r>
      <w:r w:rsidR="000E0F1D" w:rsidRPr="00612F93">
        <w:rPr>
          <w:rFonts w:ascii="微软雅黑" w:eastAsia="微软雅黑" w:hAnsi="微软雅黑" w:cs="Arial"/>
          <w:sz w:val="22"/>
        </w:rPr>
        <w:t>：</w:t>
      </w:r>
    </w:p>
    <w:p w:rsidR="008C247F" w:rsidRPr="00612F93" w:rsidRDefault="00C5461D" w:rsidP="007F3FC1">
      <w:pPr>
        <w:spacing w:line="360" w:lineRule="auto"/>
        <w:rPr>
          <w:rFonts w:ascii="微软雅黑" w:eastAsia="微软雅黑" w:hAnsi="微软雅黑" w:cs="Arial"/>
          <w:sz w:val="22"/>
        </w:rPr>
      </w:pPr>
      <w:r w:rsidRPr="00612F93">
        <w:rPr>
          <w:rFonts w:ascii="微软雅黑" w:eastAsia="微软雅黑" w:hAnsi="微软雅黑" w:cs="Arial"/>
          <w:sz w:val="22"/>
        </w:rPr>
        <w:t xml:space="preserve">2.1 </w:t>
      </w:r>
      <w:r w:rsidR="00A93CA6" w:rsidRPr="00612F93">
        <w:rPr>
          <w:rFonts w:ascii="微软雅黑" w:eastAsia="微软雅黑" w:hAnsi="微软雅黑" w:cs="Arial" w:hint="eastAsia"/>
          <w:sz w:val="22"/>
        </w:rPr>
        <w:t>488激光器</w:t>
      </w:r>
      <w:r w:rsidR="00EA205B" w:rsidRPr="00612F93">
        <w:rPr>
          <w:rFonts w:ascii="微软雅黑" w:eastAsia="微软雅黑" w:hAnsi="微软雅黑" w:cs="Arial"/>
          <w:sz w:val="22"/>
        </w:rPr>
        <w:t>，可实现</w:t>
      </w:r>
      <w:r w:rsidR="00A93CA6" w:rsidRPr="00612F93">
        <w:rPr>
          <w:rFonts w:ascii="微软雅黑" w:eastAsia="微软雅黑" w:hAnsi="微软雅黑" w:cs="Arial" w:hint="eastAsia"/>
          <w:sz w:val="22"/>
        </w:rPr>
        <w:t>4</w:t>
      </w:r>
      <w:r w:rsidR="00EA205B" w:rsidRPr="00612F93">
        <w:rPr>
          <w:rFonts w:ascii="微软雅黑" w:eastAsia="微软雅黑" w:hAnsi="微软雅黑" w:cs="Arial"/>
          <w:sz w:val="22"/>
        </w:rPr>
        <w:t>88nm激发，功率</w:t>
      </w:r>
      <w:r w:rsidRPr="00612F93">
        <w:rPr>
          <w:rFonts w:ascii="微软雅黑" w:eastAsia="微软雅黑" w:hAnsi="微软雅黑" w:cs="Arial" w:hint="eastAsia"/>
          <w:sz w:val="22"/>
        </w:rPr>
        <w:t>：</w:t>
      </w:r>
      <w:r w:rsidR="00A93CA6" w:rsidRPr="00612F93">
        <w:rPr>
          <w:rFonts w:ascii="微软雅黑" w:eastAsia="微软雅黑" w:hAnsi="微软雅黑" w:cs="Arial" w:hint="eastAsia"/>
          <w:sz w:val="22"/>
        </w:rPr>
        <w:t>10</w:t>
      </w:r>
      <w:r w:rsidR="00EA205B" w:rsidRPr="00612F93">
        <w:rPr>
          <w:rFonts w:ascii="微软雅黑" w:eastAsia="微软雅黑" w:hAnsi="微软雅黑" w:cs="Arial"/>
          <w:sz w:val="22"/>
        </w:rPr>
        <w:t>mW</w:t>
      </w:r>
      <w:r w:rsidR="0052550C" w:rsidRPr="00612F93">
        <w:rPr>
          <w:rFonts w:ascii="微软雅黑" w:eastAsia="微软雅黑" w:hAnsi="微软雅黑" w:cs="Arial" w:hint="eastAsia"/>
          <w:sz w:val="22"/>
        </w:rPr>
        <w:t>，功率在小于等于10mW工作情况下可保证最长的工作寿命</w:t>
      </w:r>
      <w:bookmarkStart w:id="0" w:name="_GoBack"/>
      <w:bookmarkEnd w:id="0"/>
      <w:r w:rsidR="00EA205B" w:rsidRPr="00612F93">
        <w:rPr>
          <w:rFonts w:ascii="微软雅黑" w:eastAsia="微软雅黑" w:hAnsi="微软雅黑" w:cs="Arial"/>
          <w:sz w:val="22"/>
        </w:rPr>
        <w:t>；</w:t>
      </w:r>
    </w:p>
    <w:p w:rsidR="00BC542A" w:rsidRPr="00612F93" w:rsidRDefault="00C5461D" w:rsidP="007F3FC1">
      <w:pPr>
        <w:spacing w:line="360" w:lineRule="auto"/>
        <w:rPr>
          <w:rFonts w:ascii="微软雅黑" w:eastAsia="微软雅黑" w:hAnsi="微软雅黑" w:cs="Arial"/>
          <w:sz w:val="22"/>
        </w:rPr>
      </w:pPr>
      <w:r w:rsidRPr="00612F93">
        <w:rPr>
          <w:rFonts w:ascii="微软雅黑" w:eastAsia="微软雅黑" w:hAnsi="微软雅黑" w:cs="Arial"/>
          <w:sz w:val="22"/>
        </w:rPr>
        <w:t>2.</w:t>
      </w:r>
      <w:r w:rsidR="00A54CE8" w:rsidRPr="00612F93">
        <w:rPr>
          <w:rFonts w:ascii="微软雅黑" w:eastAsia="微软雅黑" w:hAnsi="微软雅黑" w:cs="Arial" w:hint="eastAsia"/>
          <w:sz w:val="22"/>
        </w:rPr>
        <w:t>2</w:t>
      </w:r>
      <w:r w:rsidR="00BC542A" w:rsidRPr="00612F93">
        <w:rPr>
          <w:rFonts w:ascii="微软雅黑" w:eastAsia="微软雅黑" w:hAnsi="微软雅黑" w:cs="Arial"/>
          <w:sz w:val="22"/>
        </w:rPr>
        <w:t>激光共聚焦显微镜软件可以直接调节所有激光器开关以及强度；</w:t>
      </w:r>
    </w:p>
    <w:p w:rsidR="00BC542A" w:rsidRPr="00612F93" w:rsidRDefault="00C5461D" w:rsidP="007F3FC1">
      <w:pPr>
        <w:spacing w:line="360" w:lineRule="auto"/>
        <w:rPr>
          <w:rFonts w:ascii="微软雅黑" w:eastAsia="微软雅黑" w:hAnsi="微软雅黑" w:cs="Arial"/>
          <w:sz w:val="22"/>
        </w:rPr>
      </w:pPr>
      <w:r w:rsidRPr="00612F93">
        <w:rPr>
          <w:rFonts w:ascii="微软雅黑" w:eastAsia="微软雅黑" w:hAnsi="微软雅黑" w:cs="Arial"/>
          <w:sz w:val="22"/>
        </w:rPr>
        <w:t>2.</w:t>
      </w:r>
      <w:r w:rsidR="00A54CE8" w:rsidRPr="00612F93">
        <w:rPr>
          <w:rFonts w:ascii="微软雅黑" w:eastAsia="微软雅黑" w:hAnsi="微软雅黑" w:cs="Arial" w:hint="eastAsia"/>
          <w:sz w:val="22"/>
        </w:rPr>
        <w:t>3</w:t>
      </w:r>
      <w:r w:rsidR="00BC542A" w:rsidRPr="00612F93">
        <w:rPr>
          <w:rFonts w:ascii="微软雅黑" w:eastAsia="微软雅黑" w:hAnsi="微软雅黑" w:cs="Arial"/>
          <w:sz w:val="22"/>
        </w:rPr>
        <w:t>所有激光器发射的光束都可以通过AOTF控制激光束衰减</w:t>
      </w:r>
      <w:r w:rsidR="007A5D1C" w:rsidRPr="00612F93">
        <w:rPr>
          <w:rFonts w:ascii="微软雅黑" w:eastAsia="微软雅黑" w:hAnsi="微软雅黑" w:cs="Arial" w:hint="eastAsia"/>
          <w:sz w:val="22"/>
        </w:rPr>
        <w:t>和</w:t>
      </w:r>
      <w:r w:rsidR="007A5D1C" w:rsidRPr="00612F93">
        <w:rPr>
          <w:rFonts w:ascii="微软雅黑" w:eastAsia="微软雅黑" w:hAnsi="微软雅黑" w:cs="Arial"/>
          <w:sz w:val="22"/>
        </w:rPr>
        <w:t>切换</w:t>
      </w:r>
      <w:r w:rsidR="00BC542A" w:rsidRPr="00612F93">
        <w:rPr>
          <w:rFonts w:ascii="微软雅黑" w:eastAsia="微软雅黑" w:hAnsi="微软雅黑" w:cs="Arial"/>
          <w:sz w:val="22"/>
        </w:rPr>
        <w:t>。</w:t>
      </w:r>
    </w:p>
    <w:p w:rsidR="00EA205B" w:rsidRPr="00612F93" w:rsidRDefault="008C247F" w:rsidP="007F3FC1">
      <w:pPr>
        <w:spacing w:line="360" w:lineRule="auto"/>
        <w:rPr>
          <w:rFonts w:ascii="微软雅黑" w:eastAsia="微软雅黑" w:hAnsi="微软雅黑" w:cs="Arial"/>
          <w:sz w:val="22"/>
        </w:rPr>
      </w:pPr>
      <w:r w:rsidRPr="00612F93">
        <w:rPr>
          <w:rFonts w:ascii="微软雅黑" w:eastAsia="微软雅黑" w:hAnsi="微软雅黑" w:cs="Arial"/>
          <w:sz w:val="22"/>
        </w:rPr>
        <w:t>3. 数量：</w:t>
      </w:r>
      <w:r w:rsidR="00A93CA6" w:rsidRPr="00612F93">
        <w:rPr>
          <w:rFonts w:ascii="微软雅黑" w:eastAsia="微软雅黑" w:hAnsi="微软雅黑" w:cs="Arial" w:hint="eastAsia"/>
          <w:sz w:val="22"/>
        </w:rPr>
        <w:t>488激光器</w:t>
      </w:r>
      <w:r w:rsidR="00EA205B" w:rsidRPr="00612F93">
        <w:rPr>
          <w:rFonts w:ascii="微软雅黑" w:eastAsia="微软雅黑" w:hAnsi="微软雅黑" w:cs="Arial"/>
          <w:sz w:val="22"/>
        </w:rPr>
        <w:t>一套</w:t>
      </w:r>
    </w:p>
    <w:p w:rsidR="00EA205B" w:rsidRPr="00C5461D" w:rsidRDefault="00EA205B" w:rsidP="007F3FC1">
      <w:pPr>
        <w:spacing w:line="360" w:lineRule="auto"/>
        <w:rPr>
          <w:rFonts w:eastAsiaTheme="minorEastAsia"/>
          <w:sz w:val="24"/>
          <w:szCs w:val="24"/>
        </w:rPr>
      </w:pPr>
    </w:p>
    <w:p w:rsidR="00C5461D" w:rsidRDefault="00C5461D" w:rsidP="007F3FC1">
      <w:pPr>
        <w:spacing w:line="360" w:lineRule="auto"/>
        <w:rPr>
          <w:rFonts w:eastAsiaTheme="minorEastAsia"/>
          <w:sz w:val="24"/>
          <w:szCs w:val="24"/>
        </w:rPr>
      </w:pPr>
    </w:p>
    <w:p w:rsidR="00612F93" w:rsidRPr="00B6409D" w:rsidRDefault="00612F93" w:rsidP="00612F93">
      <w:pPr>
        <w:rPr>
          <w:rFonts w:ascii="微软雅黑" w:eastAsia="微软雅黑" w:hAnsi="微软雅黑" w:cs="Arial"/>
          <w:sz w:val="22"/>
        </w:rPr>
      </w:pPr>
      <w:r w:rsidRPr="00B6409D">
        <w:rPr>
          <w:rFonts w:ascii="微软雅黑" w:eastAsia="微软雅黑" w:hAnsi="微软雅黑" w:cs="Arial" w:hint="eastAsia"/>
          <w:sz w:val="22"/>
        </w:rPr>
        <w:t>技术服务要求</w:t>
      </w:r>
      <w:r>
        <w:rPr>
          <w:rFonts w:ascii="微软雅黑" w:eastAsia="微软雅黑" w:hAnsi="微软雅黑" w:cs="Arial" w:hint="eastAsia"/>
          <w:sz w:val="22"/>
        </w:rPr>
        <w:t>：</w:t>
      </w:r>
    </w:p>
    <w:p w:rsidR="00612F93" w:rsidRPr="00925B23" w:rsidRDefault="00612F93" w:rsidP="00612F93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1设备安装调试: 在买方指定的地点完成安装调试，并配合买方进行测试验收。</w:t>
      </w:r>
    </w:p>
    <w:p w:rsidR="00612F93" w:rsidRPr="00925B23" w:rsidRDefault="00612F93" w:rsidP="00612F93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2质保期验收合格日起</w:t>
      </w:r>
      <w:r>
        <w:rPr>
          <w:rFonts w:ascii="微软雅黑" w:eastAsia="微软雅黑" w:hAnsi="微软雅黑" w:cs="Arial" w:hint="eastAsia"/>
          <w:sz w:val="22"/>
        </w:rPr>
        <w:t>6</w:t>
      </w:r>
      <w:r w:rsidRPr="00925B23">
        <w:rPr>
          <w:rFonts w:ascii="微软雅黑" w:eastAsia="微软雅黑" w:hAnsi="微软雅黑" w:cs="Arial" w:hint="eastAsia"/>
          <w:sz w:val="22"/>
        </w:rPr>
        <w:t>个月。</w:t>
      </w:r>
    </w:p>
    <w:p w:rsidR="00612F93" w:rsidRPr="00925B23" w:rsidRDefault="00612F93" w:rsidP="00612F93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3维修响应时间: 接到维修通知后，1个工作日内做出响应，3个工作日内到场排除故障。</w:t>
      </w:r>
    </w:p>
    <w:p w:rsidR="00612F93" w:rsidRPr="00925B23" w:rsidRDefault="00612F93" w:rsidP="00612F93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4交货地点：用户指定位置。</w:t>
      </w:r>
    </w:p>
    <w:p w:rsidR="00612F93" w:rsidRPr="00FE3DDA" w:rsidRDefault="00612F93" w:rsidP="00612F93">
      <w:pPr>
        <w:spacing w:line="360" w:lineRule="auto"/>
        <w:rPr>
          <w:rFonts w:ascii="微软雅黑" w:eastAsia="微软雅黑" w:hAnsi="微软雅黑" w:cs="Arial"/>
          <w:sz w:val="22"/>
        </w:rPr>
      </w:pPr>
    </w:p>
    <w:p w:rsidR="00612F93" w:rsidRPr="00E8562D" w:rsidRDefault="00612F93" w:rsidP="00612F93">
      <w:pPr>
        <w:rPr>
          <w:sz w:val="24"/>
          <w:szCs w:val="24"/>
        </w:rPr>
      </w:pPr>
    </w:p>
    <w:p w:rsidR="00C5461D" w:rsidRPr="00612F93" w:rsidRDefault="00C5461D" w:rsidP="007F3FC1">
      <w:pPr>
        <w:spacing w:line="360" w:lineRule="auto"/>
        <w:rPr>
          <w:rFonts w:eastAsiaTheme="minorEastAsia"/>
          <w:sz w:val="24"/>
          <w:szCs w:val="24"/>
        </w:rPr>
      </w:pPr>
    </w:p>
    <w:sectPr w:rsidR="00C5461D" w:rsidRPr="00612F93" w:rsidSect="004E3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4B1" w:rsidRDefault="000E14B1"/>
  </w:endnote>
  <w:endnote w:type="continuationSeparator" w:id="1">
    <w:p w:rsidR="000E14B1" w:rsidRDefault="000E14B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4B1" w:rsidRDefault="000E14B1"/>
  </w:footnote>
  <w:footnote w:type="continuationSeparator" w:id="1">
    <w:p w:rsidR="000E14B1" w:rsidRDefault="000E14B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942"/>
    <w:rsid w:val="000858BA"/>
    <w:rsid w:val="0009165B"/>
    <w:rsid w:val="000E0F1D"/>
    <w:rsid w:val="000E14B1"/>
    <w:rsid w:val="001A0220"/>
    <w:rsid w:val="001B4D4D"/>
    <w:rsid w:val="001D590B"/>
    <w:rsid w:val="001F4AEB"/>
    <w:rsid w:val="00220A37"/>
    <w:rsid w:val="002A5A20"/>
    <w:rsid w:val="002B6ACD"/>
    <w:rsid w:val="00300EAB"/>
    <w:rsid w:val="00322ABD"/>
    <w:rsid w:val="00395212"/>
    <w:rsid w:val="00481395"/>
    <w:rsid w:val="004E3EB0"/>
    <w:rsid w:val="0052550C"/>
    <w:rsid w:val="0057490C"/>
    <w:rsid w:val="005F27B1"/>
    <w:rsid w:val="005F45B4"/>
    <w:rsid w:val="005F7851"/>
    <w:rsid w:val="00612F93"/>
    <w:rsid w:val="00671897"/>
    <w:rsid w:val="006D579A"/>
    <w:rsid w:val="007302AE"/>
    <w:rsid w:val="00737582"/>
    <w:rsid w:val="00760D1D"/>
    <w:rsid w:val="007A5D1C"/>
    <w:rsid w:val="007F3FC1"/>
    <w:rsid w:val="0082267B"/>
    <w:rsid w:val="00861862"/>
    <w:rsid w:val="008A1783"/>
    <w:rsid w:val="008C247F"/>
    <w:rsid w:val="008D2209"/>
    <w:rsid w:val="00963EFE"/>
    <w:rsid w:val="009F01FD"/>
    <w:rsid w:val="00A474BD"/>
    <w:rsid w:val="00A54CE8"/>
    <w:rsid w:val="00A83E32"/>
    <w:rsid w:val="00A86514"/>
    <w:rsid w:val="00A93CA6"/>
    <w:rsid w:val="00B26C7A"/>
    <w:rsid w:val="00B44BC7"/>
    <w:rsid w:val="00B755EA"/>
    <w:rsid w:val="00BC542A"/>
    <w:rsid w:val="00BF4450"/>
    <w:rsid w:val="00C47217"/>
    <w:rsid w:val="00C5461D"/>
    <w:rsid w:val="00C7319F"/>
    <w:rsid w:val="00CD5BDE"/>
    <w:rsid w:val="00D86A8D"/>
    <w:rsid w:val="00DB601F"/>
    <w:rsid w:val="00DD1FB2"/>
    <w:rsid w:val="00DD6D77"/>
    <w:rsid w:val="00E06C4B"/>
    <w:rsid w:val="00E51888"/>
    <w:rsid w:val="00EA205B"/>
    <w:rsid w:val="00EB3512"/>
    <w:rsid w:val="00EC0C1A"/>
    <w:rsid w:val="00EC3A07"/>
    <w:rsid w:val="00EE0E6D"/>
    <w:rsid w:val="00EE2AE7"/>
    <w:rsid w:val="00F12942"/>
    <w:rsid w:val="00F46871"/>
    <w:rsid w:val="00FF4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4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1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1FB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1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1F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9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284</Characters>
  <Application>Microsoft Office Word</Application>
  <DocSecurity>0</DocSecurity>
  <Lines>2</Lines>
  <Paragraphs>1</Paragraphs>
  <ScaleCrop>false</ScaleCrop>
  <Company>Carl Zeiss AG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Sun, Cheng</dc:creator>
  <cp:keywords/>
  <dc:description/>
  <cp:lastModifiedBy>高伟</cp:lastModifiedBy>
  <cp:revision>8</cp:revision>
  <dcterms:created xsi:type="dcterms:W3CDTF">2017-11-22T06:48:00Z</dcterms:created>
  <dcterms:modified xsi:type="dcterms:W3CDTF">2018-12-07T08:04:00Z</dcterms:modified>
</cp:coreProperties>
</file>