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8F" w:rsidRDefault="00D57F2E" w:rsidP="00A83D8F">
      <w:pPr>
        <w:spacing w:beforeLines="50" w:line="360" w:lineRule="auto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561</w:t>
      </w:r>
      <w:r>
        <w:rPr>
          <w:b/>
          <w:bCs/>
          <w:color w:val="000000"/>
          <w:sz w:val="36"/>
          <w:szCs w:val="36"/>
        </w:rPr>
        <w:t>nm</w:t>
      </w:r>
      <w:r w:rsidR="00E13A0F">
        <w:rPr>
          <w:b/>
          <w:bCs/>
          <w:color w:val="000000"/>
          <w:sz w:val="36"/>
          <w:szCs w:val="36"/>
        </w:rPr>
        <w:t>激光器</w:t>
      </w:r>
      <w:bookmarkStart w:id="0" w:name="_Toc496106649"/>
    </w:p>
    <w:p w:rsidR="00096319" w:rsidRPr="00A83D8F" w:rsidRDefault="00096319" w:rsidP="00A83D8F">
      <w:pPr>
        <w:spacing w:beforeLines="50" w:line="360" w:lineRule="auto"/>
        <w:jc w:val="center"/>
        <w:rPr>
          <w:b/>
          <w:bCs/>
          <w:color w:val="000000"/>
          <w:sz w:val="36"/>
          <w:szCs w:val="36"/>
        </w:rPr>
      </w:pPr>
      <w:r w:rsidRPr="00A83D8F">
        <w:rPr>
          <w:rFonts w:ascii="微软雅黑" w:eastAsia="微软雅黑" w:hAnsi="微软雅黑" w:cs="Arial"/>
          <w:sz w:val="22"/>
        </w:rPr>
        <w:t>技术要求</w:t>
      </w:r>
      <w:bookmarkEnd w:id="0"/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8"/>
        <w:gridCol w:w="4660"/>
      </w:tblGrid>
      <w:tr w:rsidR="00096319" w:rsidRPr="00A83D8F" w:rsidTr="004679E8">
        <w:tc>
          <w:tcPr>
            <w:tcW w:w="2287" w:type="pct"/>
            <w:vAlign w:val="center"/>
          </w:tcPr>
          <w:p w:rsidR="00096319" w:rsidRPr="00A83D8F" w:rsidRDefault="005E4BFD" w:rsidP="00A83D8F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 w:hint="eastAsia"/>
                <w:sz w:val="22"/>
              </w:rPr>
              <w:t>规格</w:t>
            </w:r>
          </w:p>
        </w:tc>
        <w:tc>
          <w:tcPr>
            <w:tcW w:w="2713" w:type="pct"/>
            <w:shd w:val="clear" w:color="auto" w:fill="auto"/>
          </w:tcPr>
          <w:p w:rsidR="00096319" w:rsidRPr="00A83D8F" w:rsidRDefault="00096319" w:rsidP="00A83D8F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/>
                <w:sz w:val="22"/>
              </w:rPr>
              <w:t>招标参数</w:t>
            </w:r>
          </w:p>
        </w:tc>
      </w:tr>
      <w:tr w:rsidR="00096319" w:rsidRPr="00A83D8F" w:rsidTr="004679E8">
        <w:trPr>
          <w:trHeight w:val="450"/>
        </w:trPr>
        <w:tc>
          <w:tcPr>
            <w:tcW w:w="2287" w:type="pct"/>
            <w:vAlign w:val="center"/>
          </w:tcPr>
          <w:p w:rsidR="00096319" w:rsidRPr="00A83D8F" w:rsidRDefault="00096319" w:rsidP="00B824C9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 w:hint="eastAsia"/>
                <w:sz w:val="22"/>
              </w:rPr>
              <w:t>数量</w:t>
            </w:r>
          </w:p>
        </w:tc>
        <w:tc>
          <w:tcPr>
            <w:tcW w:w="2713" w:type="pct"/>
            <w:shd w:val="clear" w:color="auto" w:fill="auto"/>
          </w:tcPr>
          <w:p w:rsidR="00096319" w:rsidRPr="00A83D8F" w:rsidRDefault="00096319" w:rsidP="00B824C9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/>
                <w:sz w:val="22"/>
              </w:rPr>
              <w:t>1</w:t>
            </w:r>
            <w:r w:rsidRPr="00A83D8F">
              <w:rPr>
                <w:rFonts w:ascii="微软雅黑" w:eastAsia="微软雅黑" w:hAnsi="微软雅黑" w:cs="Arial" w:hint="eastAsia"/>
                <w:sz w:val="22"/>
              </w:rPr>
              <w:t>台</w:t>
            </w:r>
          </w:p>
        </w:tc>
      </w:tr>
      <w:tr w:rsidR="00AE3F1E" w:rsidRPr="00A83D8F" w:rsidTr="004679E8">
        <w:trPr>
          <w:trHeight w:val="450"/>
        </w:trPr>
        <w:tc>
          <w:tcPr>
            <w:tcW w:w="2287" w:type="pct"/>
            <w:vAlign w:val="center"/>
          </w:tcPr>
          <w:p w:rsidR="00AE3F1E" w:rsidRPr="00A83D8F" w:rsidRDefault="005E4BFD" w:rsidP="005E4BFD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 w:hint="eastAsia"/>
                <w:sz w:val="22"/>
              </w:rPr>
              <w:t>波长</w:t>
            </w:r>
          </w:p>
        </w:tc>
        <w:tc>
          <w:tcPr>
            <w:tcW w:w="2713" w:type="pct"/>
            <w:shd w:val="clear" w:color="auto" w:fill="auto"/>
          </w:tcPr>
          <w:p w:rsidR="00AE3F1E" w:rsidRPr="00A83D8F" w:rsidRDefault="005E4BFD" w:rsidP="00B824C9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 w:hint="eastAsia"/>
                <w:sz w:val="22"/>
              </w:rPr>
              <w:t>561</w:t>
            </w:r>
            <w:r w:rsidRPr="00A83D8F">
              <w:rPr>
                <w:rFonts w:ascii="微软雅黑" w:eastAsia="微软雅黑" w:hAnsi="微软雅黑" w:cs="Arial"/>
                <w:sz w:val="22"/>
              </w:rPr>
              <w:t>nm</w:t>
            </w:r>
          </w:p>
        </w:tc>
      </w:tr>
      <w:tr w:rsidR="00096319" w:rsidRPr="00A83D8F" w:rsidTr="004679E8">
        <w:tc>
          <w:tcPr>
            <w:tcW w:w="2287" w:type="pct"/>
            <w:vAlign w:val="center"/>
          </w:tcPr>
          <w:p w:rsidR="00096319" w:rsidRPr="00A83D8F" w:rsidRDefault="005E4BFD" w:rsidP="00B824C9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 w:hint="eastAsia"/>
                <w:sz w:val="22"/>
              </w:rPr>
              <w:t>输出功率</w:t>
            </w:r>
          </w:p>
        </w:tc>
        <w:tc>
          <w:tcPr>
            <w:tcW w:w="2713" w:type="pct"/>
            <w:shd w:val="clear" w:color="auto" w:fill="auto"/>
          </w:tcPr>
          <w:p w:rsidR="00096319" w:rsidRPr="00A83D8F" w:rsidRDefault="005E4BFD" w:rsidP="00096319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 w:hint="eastAsia"/>
                <w:sz w:val="22"/>
              </w:rPr>
              <w:t>50</w:t>
            </w:r>
            <w:r w:rsidRPr="00A83D8F">
              <w:rPr>
                <w:rFonts w:ascii="微软雅黑" w:eastAsia="微软雅黑" w:hAnsi="微软雅黑" w:cs="Arial"/>
                <w:sz w:val="22"/>
              </w:rPr>
              <w:t>mw</w:t>
            </w:r>
          </w:p>
        </w:tc>
      </w:tr>
      <w:tr w:rsidR="00096319" w:rsidRPr="00A83D8F" w:rsidTr="004679E8">
        <w:tc>
          <w:tcPr>
            <w:tcW w:w="2287" w:type="pct"/>
          </w:tcPr>
          <w:p w:rsidR="00096319" w:rsidRPr="00A83D8F" w:rsidRDefault="005E4BFD" w:rsidP="00B824C9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/>
                <w:sz w:val="22"/>
              </w:rPr>
              <w:t>横模TEM00</w:t>
            </w:r>
          </w:p>
        </w:tc>
        <w:tc>
          <w:tcPr>
            <w:tcW w:w="2713" w:type="pct"/>
            <w:shd w:val="clear" w:color="auto" w:fill="auto"/>
          </w:tcPr>
          <w:p w:rsidR="00096319" w:rsidRPr="00A83D8F" w:rsidRDefault="005E4BFD" w:rsidP="00096319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/>
                <w:sz w:val="22"/>
              </w:rPr>
              <w:t>M2</w:t>
            </w:r>
            <w:r w:rsidR="0053385C" w:rsidRPr="00A83D8F">
              <w:rPr>
                <w:rFonts w:ascii="微软雅黑" w:eastAsia="微软雅黑" w:hAnsi="微软雅黑" w:cs="Arial" w:hint="eastAsia"/>
                <w:sz w:val="22"/>
              </w:rPr>
              <w:t>≤</w:t>
            </w:r>
            <w:r w:rsidRPr="00A83D8F">
              <w:rPr>
                <w:rFonts w:ascii="微软雅黑" w:eastAsia="微软雅黑" w:hAnsi="微软雅黑" w:cs="Arial"/>
                <w:sz w:val="22"/>
              </w:rPr>
              <w:t>1.1</w:t>
            </w:r>
          </w:p>
        </w:tc>
      </w:tr>
      <w:tr w:rsidR="00096319" w:rsidRPr="00A83D8F" w:rsidTr="004679E8">
        <w:tc>
          <w:tcPr>
            <w:tcW w:w="2287" w:type="pct"/>
          </w:tcPr>
          <w:p w:rsidR="00096319" w:rsidRPr="00A83D8F" w:rsidRDefault="005E4BFD" w:rsidP="00B824C9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 w:hint="eastAsia"/>
                <w:sz w:val="22"/>
              </w:rPr>
              <w:t>光斑直径</w:t>
            </w:r>
            <w:r w:rsidRPr="00A83D8F">
              <w:rPr>
                <w:rFonts w:ascii="微软雅黑" w:eastAsia="微软雅黑" w:hAnsi="微软雅黑" w:cs="Arial"/>
                <w:sz w:val="22"/>
              </w:rPr>
              <w:t>1/e2 (mm)</w:t>
            </w:r>
          </w:p>
        </w:tc>
        <w:tc>
          <w:tcPr>
            <w:tcW w:w="2713" w:type="pct"/>
            <w:shd w:val="clear" w:color="auto" w:fill="auto"/>
          </w:tcPr>
          <w:p w:rsidR="00096319" w:rsidRPr="00A83D8F" w:rsidRDefault="005E4BFD" w:rsidP="00096319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/>
                <w:sz w:val="22"/>
              </w:rPr>
              <w:t>0.7 ±0.05</w:t>
            </w:r>
          </w:p>
        </w:tc>
      </w:tr>
      <w:tr w:rsidR="00AE3F1E" w:rsidRPr="00A83D8F" w:rsidTr="004679E8">
        <w:tc>
          <w:tcPr>
            <w:tcW w:w="2287" w:type="pct"/>
          </w:tcPr>
          <w:p w:rsidR="00AE3F1E" w:rsidRPr="00A83D8F" w:rsidRDefault="005E4BFD" w:rsidP="00B824C9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 w:hint="eastAsia"/>
                <w:sz w:val="22"/>
              </w:rPr>
              <w:t>功率稳定性</w:t>
            </w:r>
            <w:r w:rsidRPr="00A83D8F">
              <w:rPr>
                <w:rFonts w:ascii="微软雅黑" w:eastAsia="微软雅黑" w:hAnsi="微软雅黑" w:cs="Arial"/>
                <w:sz w:val="22"/>
              </w:rPr>
              <w:t>(%) (8 hrs., ±3°C)</w:t>
            </w:r>
          </w:p>
        </w:tc>
        <w:tc>
          <w:tcPr>
            <w:tcW w:w="2713" w:type="pct"/>
            <w:shd w:val="clear" w:color="auto" w:fill="auto"/>
          </w:tcPr>
          <w:p w:rsidR="00AE3F1E" w:rsidRPr="00A83D8F" w:rsidRDefault="005E4BFD" w:rsidP="00AE3F1E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/>
                <w:sz w:val="22"/>
              </w:rPr>
              <w:t>&lt;2</w:t>
            </w:r>
          </w:p>
        </w:tc>
      </w:tr>
      <w:tr w:rsidR="00096319" w:rsidRPr="00A83D8F" w:rsidTr="004679E8">
        <w:tc>
          <w:tcPr>
            <w:tcW w:w="2287" w:type="pct"/>
          </w:tcPr>
          <w:p w:rsidR="00096319" w:rsidRPr="00A83D8F" w:rsidRDefault="005E4BFD" w:rsidP="00B824C9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 w:hint="eastAsia"/>
                <w:sz w:val="22"/>
              </w:rPr>
              <w:t>峰-峰噪声</w:t>
            </w:r>
            <w:r w:rsidRPr="00A83D8F">
              <w:rPr>
                <w:rFonts w:ascii="微软雅黑" w:eastAsia="微软雅黑" w:hAnsi="微软雅黑" w:cs="Arial"/>
                <w:sz w:val="22"/>
              </w:rPr>
              <w:t>(%) (20 Hz to 20 kHz)</w:t>
            </w:r>
          </w:p>
        </w:tc>
        <w:tc>
          <w:tcPr>
            <w:tcW w:w="2713" w:type="pct"/>
            <w:shd w:val="clear" w:color="auto" w:fill="auto"/>
          </w:tcPr>
          <w:p w:rsidR="00096319" w:rsidRPr="00A83D8F" w:rsidRDefault="005E4BFD" w:rsidP="00B824C9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/>
                <w:sz w:val="22"/>
              </w:rPr>
              <w:t>&lt;1</w:t>
            </w:r>
          </w:p>
        </w:tc>
        <w:bookmarkStart w:id="1" w:name="_GoBack"/>
        <w:bookmarkEnd w:id="1"/>
      </w:tr>
      <w:tr w:rsidR="00096319" w:rsidRPr="00A83D8F" w:rsidTr="004679E8">
        <w:tc>
          <w:tcPr>
            <w:tcW w:w="2287" w:type="pct"/>
          </w:tcPr>
          <w:p w:rsidR="00096319" w:rsidRPr="00A83D8F" w:rsidRDefault="00505ECB" w:rsidP="00B824C9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 w:hint="eastAsia"/>
                <w:sz w:val="22"/>
              </w:rPr>
              <w:t>预热时间</w:t>
            </w:r>
            <w:r w:rsidRPr="00A83D8F">
              <w:rPr>
                <w:rFonts w:ascii="微软雅黑" w:eastAsia="微软雅黑" w:hAnsi="微软雅黑" w:cs="Arial"/>
                <w:sz w:val="22"/>
              </w:rPr>
              <w:t>(minutes)</w:t>
            </w:r>
          </w:p>
        </w:tc>
        <w:tc>
          <w:tcPr>
            <w:tcW w:w="2713" w:type="pct"/>
            <w:shd w:val="clear" w:color="auto" w:fill="auto"/>
          </w:tcPr>
          <w:p w:rsidR="00096319" w:rsidRPr="00A83D8F" w:rsidRDefault="00505ECB" w:rsidP="00AE3F1E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/>
                <w:sz w:val="22"/>
              </w:rPr>
              <w:t>&lt;5</w:t>
            </w:r>
          </w:p>
        </w:tc>
      </w:tr>
      <w:tr w:rsidR="00096319" w:rsidRPr="00A83D8F" w:rsidTr="004679E8">
        <w:tc>
          <w:tcPr>
            <w:tcW w:w="2287" w:type="pct"/>
            <w:vAlign w:val="center"/>
          </w:tcPr>
          <w:p w:rsidR="00096319" w:rsidRPr="00A83D8F" w:rsidRDefault="00505ECB" w:rsidP="00B824C9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 w:hint="eastAsia"/>
                <w:sz w:val="22"/>
              </w:rPr>
              <w:t>偏振比</w:t>
            </w:r>
          </w:p>
        </w:tc>
        <w:tc>
          <w:tcPr>
            <w:tcW w:w="2713" w:type="pct"/>
            <w:shd w:val="clear" w:color="auto" w:fill="auto"/>
          </w:tcPr>
          <w:p w:rsidR="00096319" w:rsidRPr="00A83D8F" w:rsidRDefault="0053385C" w:rsidP="00AE3F1E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 w:hint="eastAsia"/>
                <w:sz w:val="22"/>
              </w:rPr>
              <w:t>≥</w:t>
            </w:r>
            <w:r w:rsidR="00505ECB" w:rsidRPr="00A83D8F">
              <w:rPr>
                <w:rFonts w:ascii="微软雅黑" w:eastAsia="微软雅黑" w:hAnsi="微软雅黑" w:cs="Arial"/>
                <w:sz w:val="22"/>
              </w:rPr>
              <w:t>100:1, Vertical ±5°</w:t>
            </w:r>
          </w:p>
        </w:tc>
      </w:tr>
      <w:tr w:rsidR="00096319" w:rsidRPr="00A83D8F" w:rsidTr="004679E8">
        <w:tc>
          <w:tcPr>
            <w:tcW w:w="2287" w:type="pct"/>
          </w:tcPr>
          <w:p w:rsidR="00096319" w:rsidRPr="00A83D8F" w:rsidRDefault="0053385C" w:rsidP="00B824C9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 w:hint="eastAsia"/>
                <w:sz w:val="22"/>
              </w:rPr>
              <w:t>激光器驱动调制</w:t>
            </w:r>
          </w:p>
        </w:tc>
        <w:tc>
          <w:tcPr>
            <w:tcW w:w="2713" w:type="pct"/>
            <w:shd w:val="clear" w:color="auto" w:fill="auto"/>
          </w:tcPr>
          <w:p w:rsidR="00096319" w:rsidRPr="00A83D8F" w:rsidRDefault="000C3A8F" w:rsidP="00B824C9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 w:hint="eastAsia"/>
                <w:sz w:val="22"/>
              </w:rPr>
              <w:t>数字调制和模拟调制</w:t>
            </w:r>
          </w:p>
        </w:tc>
      </w:tr>
      <w:tr w:rsidR="0014735C" w:rsidRPr="00A83D8F" w:rsidTr="004679E8">
        <w:tc>
          <w:tcPr>
            <w:tcW w:w="2287" w:type="pct"/>
          </w:tcPr>
          <w:p w:rsidR="0014735C" w:rsidRPr="00A83D8F" w:rsidRDefault="00DC70D5" w:rsidP="00B824C9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 w:hint="eastAsia"/>
                <w:sz w:val="22"/>
              </w:rPr>
              <w:t>外形尺寸</w:t>
            </w:r>
          </w:p>
        </w:tc>
        <w:tc>
          <w:tcPr>
            <w:tcW w:w="2713" w:type="pct"/>
            <w:shd w:val="clear" w:color="auto" w:fill="auto"/>
          </w:tcPr>
          <w:p w:rsidR="00DC70D5" w:rsidRPr="00A83D8F" w:rsidRDefault="00DC70D5" w:rsidP="00DC70D5">
            <w:pPr>
              <w:rPr>
                <w:rFonts w:ascii="微软雅黑" w:eastAsia="微软雅黑" w:hAnsi="微软雅黑" w:cs="Arial"/>
                <w:sz w:val="22"/>
              </w:rPr>
            </w:pPr>
            <w:r w:rsidRPr="00A83D8F">
              <w:rPr>
                <w:rFonts w:ascii="微软雅黑" w:eastAsia="微软雅黑" w:hAnsi="微软雅黑" w:cs="Arial" w:hint="eastAsia"/>
                <w:sz w:val="22"/>
              </w:rPr>
              <w:t>70(</w:t>
            </w:r>
            <w:r w:rsidR="00937403" w:rsidRPr="00A83D8F">
              <w:rPr>
                <w:rFonts w:ascii="微软雅黑" w:eastAsia="微软雅黑" w:hAnsi="微软雅黑" w:cs="Arial"/>
                <w:sz w:val="22"/>
              </w:rPr>
              <w:t>L)x</w:t>
            </w:r>
            <w:r w:rsidRPr="00A83D8F">
              <w:rPr>
                <w:rFonts w:ascii="微软雅黑" w:eastAsia="微软雅黑" w:hAnsi="微软雅黑" w:cs="Arial"/>
                <w:sz w:val="22"/>
              </w:rPr>
              <w:t>40(W)x38(H)mm</w:t>
            </w:r>
          </w:p>
        </w:tc>
      </w:tr>
    </w:tbl>
    <w:p w:rsidR="00A83D8F" w:rsidRPr="00B6409D" w:rsidRDefault="00A83D8F" w:rsidP="00A83D8F">
      <w:pPr>
        <w:rPr>
          <w:rFonts w:ascii="微软雅黑" w:eastAsia="微软雅黑" w:hAnsi="微软雅黑" w:cs="Arial"/>
          <w:sz w:val="22"/>
        </w:rPr>
      </w:pPr>
      <w:r w:rsidRPr="00B6409D">
        <w:rPr>
          <w:rFonts w:ascii="微软雅黑" w:eastAsia="微软雅黑" w:hAnsi="微软雅黑" w:cs="Arial" w:hint="eastAsia"/>
          <w:sz w:val="22"/>
        </w:rPr>
        <w:t>技术服务要求</w:t>
      </w:r>
      <w:r>
        <w:rPr>
          <w:rFonts w:ascii="微软雅黑" w:eastAsia="微软雅黑" w:hAnsi="微软雅黑" w:cs="Arial" w:hint="eastAsia"/>
          <w:sz w:val="22"/>
        </w:rPr>
        <w:t>：</w:t>
      </w:r>
    </w:p>
    <w:p w:rsidR="00A83D8F" w:rsidRPr="00925B23" w:rsidRDefault="00A83D8F" w:rsidP="00A83D8F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A83D8F" w:rsidRPr="00925B23" w:rsidRDefault="00A83D8F" w:rsidP="00A83D8F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2质保期验收合格日起12个月。</w:t>
      </w:r>
    </w:p>
    <w:p w:rsidR="00A83D8F" w:rsidRPr="00925B23" w:rsidRDefault="00A83D8F" w:rsidP="00A83D8F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A83D8F" w:rsidRPr="00925B23" w:rsidRDefault="00A83D8F" w:rsidP="00A83D8F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4交货地点：用户指定位置。</w:t>
      </w:r>
    </w:p>
    <w:p w:rsidR="00651F1A" w:rsidRPr="00A83D8F" w:rsidRDefault="00F232E9" w:rsidP="00A83D8F">
      <w:pPr>
        <w:pStyle w:val="3"/>
        <w:tabs>
          <w:tab w:val="left" w:pos="720"/>
        </w:tabs>
        <w:ind w:firstLineChars="200" w:firstLine="482"/>
        <w:rPr>
          <w:iCs/>
          <w:color w:val="000000"/>
        </w:rPr>
      </w:pPr>
    </w:p>
    <w:sectPr w:rsidR="00651F1A" w:rsidRPr="00A83D8F" w:rsidSect="00641EE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2E9" w:rsidRDefault="00F232E9" w:rsidP="00A83D8F">
      <w:r>
        <w:separator/>
      </w:r>
    </w:p>
  </w:endnote>
  <w:endnote w:type="continuationSeparator" w:id="1">
    <w:p w:rsidR="00F232E9" w:rsidRDefault="00F232E9" w:rsidP="00A83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2E9" w:rsidRDefault="00F232E9" w:rsidP="00A83D8F">
      <w:r>
        <w:separator/>
      </w:r>
    </w:p>
  </w:footnote>
  <w:footnote w:type="continuationSeparator" w:id="1">
    <w:p w:rsidR="00F232E9" w:rsidRDefault="00F232E9" w:rsidP="00A83D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C7D8E"/>
    <w:multiLevelType w:val="multilevel"/>
    <w:tmpl w:val="184A39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>
    <w:nsid w:val="67E05BC8"/>
    <w:multiLevelType w:val="hybridMultilevel"/>
    <w:tmpl w:val="86807B18"/>
    <w:lvl w:ilvl="0" w:tplc="22C2B446">
      <w:start w:val="3"/>
      <w:numFmt w:val="decimal"/>
      <w:lvlText w:val="%1．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319"/>
    <w:rsid w:val="00086E00"/>
    <w:rsid w:val="00096319"/>
    <w:rsid w:val="000C3A8F"/>
    <w:rsid w:val="0014735C"/>
    <w:rsid w:val="00374B05"/>
    <w:rsid w:val="003B5BB4"/>
    <w:rsid w:val="004679E8"/>
    <w:rsid w:val="00505ECB"/>
    <w:rsid w:val="0053385C"/>
    <w:rsid w:val="00582C39"/>
    <w:rsid w:val="005A04DA"/>
    <w:rsid w:val="005E4BFD"/>
    <w:rsid w:val="00641EED"/>
    <w:rsid w:val="00806CFA"/>
    <w:rsid w:val="00937403"/>
    <w:rsid w:val="00A83D8F"/>
    <w:rsid w:val="00A92708"/>
    <w:rsid w:val="00AE3F1E"/>
    <w:rsid w:val="00BE4A2A"/>
    <w:rsid w:val="00D57F2E"/>
    <w:rsid w:val="00DC70D5"/>
    <w:rsid w:val="00E13A0F"/>
    <w:rsid w:val="00F232E9"/>
    <w:rsid w:val="00F331A8"/>
    <w:rsid w:val="00F75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19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aliases w:val="(A-1),Heading 0,H1,Header1,h1,标书标题 1,PIM 1,Fab-1,1.,Normal + Font: Helvetica,Bold,Space Before 12 pt,Not Bold,H11,H12,H13,H14,H15,H16,H17,H111,H121,H131,H141,H151,H161,H18,H112,H122,H132,H142,H152,H162,H19,H113,H123,H133,H143,H153,H163,H110,H114,l1"/>
    <w:basedOn w:val="a"/>
    <w:next w:val="a"/>
    <w:link w:val="1Char"/>
    <w:qFormat/>
    <w:rsid w:val="0009631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3"/>
    <w:aliases w:val="(A-3),h3,H3,sect1.2.3,Heading 3 - old,l3,CT,Heading4,BOD 0,Bold Head,bh,level_3,PIM 3,Level 3 Head,3rd level,3,heading 3TOC,1.1.1 Heading 3,sect1.2.31,sect1.2.32,sect1.2.311,sect1.2.33,sect1.2.312,1.1.1,heading 3 + Indent: Left 0.25 in,Heading 3,一"/>
    <w:basedOn w:val="a"/>
    <w:next w:val="a0"/>
    <w:link w:val="3Char"/>
    <w:qFormat/>
    <w:rsid w:val="0009631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(A-1) Char,Heading 0 Char,H1 Char,Header1 Char,h1 Char,标书标题 1 Char,PIM 1 Char,Fab-1 Char,1. Char,Normal + Font: Helvetica Char,Bold Char,Space Before 12 pt Char,Not Bold Char,H11 Char,H12 Char,H13 Char,H14 Char,H15 Char,H16 Char,H17 Char"/>
    <w:basedOn w:val="a1"/>
    <w:link w:val="1"/>
    <w:rsid w:val="00096319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3Char">
    <w:name w:val="标题 3 Char"/>
    <w:aliases w:val="(A-3) Char,h3 Char,H3 Char,sect1.2.3 Char,Heading 3 - old Char,l3 Char,CT Char,Heading4 Char,BOD 0 Char,Bold Head Char,bh Char,level_3 Char,PIM 3 Char,Level 3 Head Char,3rd level Char,3 Char,heading 3TOC Char,1.1.1 Heading 3 Char,1.1.1 Char"/>
    <w:basedOn w:val="a1"/>
    <w:link w:val="3"/>
    <w:rsid w:val="00096319"/>
    <w:rPr>
      <w:rFonts w:ascii="宋体" w:eastAsia="宋体" w:hAnsi="Times New Roman" w:cs="Times New Roman"/>
      <w:b/>
      <w:kern w:val="0"/>
      <w:szCs w:val="20"/>
      <w:u w:val="single"/>
    </w:rPr>
  </w:style>
  <w:style w:type="paragraph" w:styleId="a0">
    <w:name w:val="Normal Indent"/>
    <w:aliases w:val="特点,表正文,正文非缩进,正文缩进1,标题4,段1,正文双线,四号,正文不缩进,正文缩进 Char,缩进,ALT+Z, ändrad,标书正文,ändrad,小行距正文文字,小行距正文文字1,小行距正文文字2,小行距正文文字3,小行距正文文字4,小行距正文文字5,居中,正文（首行缩进两字） Char,正文（首行缩进两字） Char Char Char Char Char Char Char Char Char Char Char Char Char Char,水上软件"/>
    <w:basedOn w:val="a"/>
    <w:rsid w:val="0009631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A83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A83D8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83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A83D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1FE80E8-CBF6-45CD-9235-3EEAB1CF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高伟</cp:lastModifiedBy>
  <cp:revision>2</cp:revision>
  <cp:lastPrinted>2017-12-06T06:15:00Z</cp:lastPrinted>
  <dcterms:created xsi:type="dcterms:W3CDTF">2018-11-26T06:01:00Z</dcterms:created>
  <dcterms:modified xsi:type="dcterms:W3CDTF">2018-11-26T06:01:00Z</dcterms:modified>
</cp:coreProperties>
</file>