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D9" w:rsidRDefault="00B36CD9" w:rsidP="00B36CD9">
      <w:pPr>
        <w:jc w:val="center"/>
        <w:rPr>
          <w:rFonts w:eastAsia="楷体" w:cs="Times New Roman"/>
          <w:b/>
        </w:rPr>
      </w:pPr>
      <w:r w:rsidRPr="00B36CD9">
        <w:rPr>
          <w:rFonts w:eastAsia="楷体" w:cs="Times New Roman" w:hint="eastAsia"/>
          <w:b/>
        </w:rPr>
        <w:t>微量注射泵</w:t>
      </w:r>
      <w:r>
        <w:rPr>
          <w:rFonts w:eastAsia="楷体" w:cs="Times New Roman" w:hint="eastAsia"/>
          <w:b/>
        </w:rPr>
        <w:t>系统</w:t>
      </w:r>
    </w:p>
    <w:p w:rsidR="00B36CD9" w:rsidRDefault="00B36CD9" w:rsidP="00B36CD9">
      <w:pPr>
        <w:rPr>
          <w:rFonts w:eastAsia="楷体" w:cs="Times New Roman"/>
          <w:b/>
        </w:rPr>
      </w:pPr>
      <w:r w:rsidRPr="00782EA3">
        <w:rPr>
          <w:rFonts w:eastAsia="楷体" w:cs="Times New Roman" w:hint="eastAsia"/>
          <w:b/>
        </w:rPr>
        <w:t>立体定位仪兼容微量注射泵</w:t>
      </w:r>
    </w:p>
    <w:p w:rsidR="00CA5BD4" w:rsidRDefault="00B36CD9">
      <w:r>
        <w:t>技术参数：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*适用于标准和数显脑立体定位仪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*类型：双流向注射，带注射和回吸功能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精确度：±0.5%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注射器类型：塑料或玻璃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支持注射器尺寸： 0.5ul</w:t>
      </w:r>
      <w:r w:rsidRPr="00DD5F14">
        <w:rPr>
          <w:rFonts w:asciiTheme="minorEastAsia" w:hAnsiTheme="minorEastAsia"/>
          <w:sz w:val="24"/>
          <w:szCs w:val="24"/>
        </w:rPr>
        <w:t>-1ml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最小流速：3.66</w:t>
      </w:r>
      <w:r w:rsidRPr="00DD5F14">
        <w:rPr>
          <w:rFonts w:asciiTheme="minorEastAsia" w:hAnsiTheme="minorEastAsia"/>
          <w:sz w:val="24"/>
          <w:szCs w:val="24"/>
        </w:rPr>
        <w:t>pl/min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*最大流速：3.818ml</w:t>
      </w:r>
      <w:r w:rsidRPr="00DD5F14">
        <w:rPr>
          <w:rFonts w:asciiTheme="minorEastAsia" w:hAnsiTheme="minorEastAsia"/>
          <w:sz w:val="24"/>
          <w:szCs w:val="24"/>
        </w:rPr>
        <w:t>/min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显示：</w:t>
      </w:r>
      <w:r w:rsidRPr="00DD5F14">
        <w:rPr>
          <w:rFonts w:asciiTheme="minorEastAsia" w:hAnsiTheme="minorEastAsia"/>
          <w:sz w:val="24"/>
          <w:szCs w:val="24"/>
        </w:rPr>
        <w:t>4.3”WQVGATFT</w:t>
      </w:r>
      <w:r w:rsidRPr="00DD5F14">
        <w:rPr>
          <w:rFonts w:asciiTheme="minorEastAsia" w:hAnsiTheme="minorEastAsia" w:hint="eastAsia"/>
          <w:sz w:val="24"/>
          <w:szCs w:val="24"/>
        </w:rPr>
        <w:t>彩色触摸屏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接口：</w:t>
      </w:r>
      <w:r w:rsidRPr="00DD5F14">
        <w:rPr>
          <w:rFonts w:asciiTheme="minorEastAsia" w:hAnsiTheme="minorEastAsia"/>
          <w:sz w:val="24"/>
          <w:szCs w:val="24"/>
        </w:rPr>
        <w:t>RS-485/USB/I/O&amp;TTL/</w:t>
      </w:r>
      <w:r w:rsidRPr="00DD5F14">
        <w:rPr>
          <w:rFonts w:asciiTheme="minorEastAsia" w:hAnsiTheme="minorEastAsia" w:hint="eastAsia"/>
          <w:sz w:val="24"/>
          <w:szCs w:val="24"/>
        </w:rPr>
        <w:t>脚踏板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平均直线推力：11</w:t>
      </w:r>
      <w:r w:rsidRPr="00DD5F14">
        <w:rPr>
          <w:rFonts w:asciiTheme="minorEastAsia" w:hAnsiTheme="minorEastAsia"/>
          <w:sz w:val="24"/>
          <w:szCs w:val="24"/>
        </w:rPr>
        <w:t>lbs</w:t>
      </w:r>
      <w:r w:rsidRPr="00DD5F14">
        <w:rPr>
          <w:rFonts w:asciiTheme="minorEastAsia" w:hAnsiTheme="minorEastAsia" w:hint="eastAsia"/>
          <w:sz w:val="24"/>
          <w:szCs w:val="24"/>
        </w:rPr>
        <w:t>（</w:t>
      </w:r>
      <w:r w:rsidRPr="00DD5F14">
        <w:rPr>
          <w:rFonts w:asciiTheme="minorEastAsia" w:hAnsiTheme="minorEastAsia"/>
          <w:sz w:val="24"/>
          <w:szCs w:val="24"/>
        </w:rPr>
        <w:t>20%-100%</w:t>
      </w:r>
      <w:r w:rsidRPr="00DD5F14">
        <w:rPr>
          <w:rFonts w:asciiTheme="minorEastAsia" w:hAnsiTheme="minorEastAsia" w:hint="eastAsia"/>
          <w:sz w:val="24"/>
          <w:szCs w:val="24"/>
        </w:rPr>
        <w:t>可调节）</w:t>
      </w:r>
    </w:p>
    <w:p w:rsidR="00B36CD9" w:rsidRPr="00DD5F14" w:rsidRDefault="00B36CD9" w:rsidP="00B36CD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*最小推进速度：</w:t>
      </w:r>
      <w:r w:rsidRPr="00DD5F14">
        <w:rPr>
          <w:rFonts w:asciiTheme="minorEastAsia" w:hAnsiTheme="minorEastAsia"/>
          <w:sz w:val="24"/>
          <w:szCs w:val="24"/>
        </w:rPr>
        <w:t>0.433um/</w:t>
      </w:r>
      <w:r w:rsidRPr="00DD5F14">
        <w:rPr>
          <w:rFonts w:asciiTheme="minorEastAsia" w:hAnsiTheme="minorEastAsia" w:hint="eastAsia"/>
          <w:sz w:val="24"/>
          <w:szCs w:val="24"/>
        </w:rPr>
        <w:t>min</w:t>
      </w:r>
    </w:p>
    <w:p w:rsidR="00B36CD9" w:rsidRPr="006355D2" w:rsidRDefault="00B36CD9" w:rsidP="00B36CD9">
      <w:pPr>
        <w:rPr>
          <w:rFonts w:asciiTheme="minorEastAsia" w:hAnsiTheme="minorEastAsia" w:cs="Times New Roman"/>
          <w:sz w:val="24"/>
          <w:szCs w:val="24"/>
        </w:rPr>
      </w:pPr>
    </w:p>
    <w:p w:rsidR="00B36CD9" w:rsidRPr="00B36CD9" w:rsidRDefault="00B36CD9" w:rsidP="00B36CD9">
      <w:pPr>
        <w:rPr>
          <w:rFonts w:asciiTheme="minorEastAsia" w:hAnsiTheme="minorEastAsia" w:cs="Times New Roman"/>
          <w:sz w:val="24"/>
          <w:szCs w:val="24"/>
        </w:rPr>
      </w:pPr>
      <w:r w:rsidRPr="00DD5F14">
        <w:rPr>
          <w:rFonts w:eastAsia="楷体" w:cs="Times New Roman"/>
          <w:b/>
        </w:rPr>
        <w:t>多通道微量注射泵</w:t>
      </w:r>
    </w:p>
    <w:p w:rsidR="00B36CD9" w:rsidRDefault="00B36CD9" w:rsidP="00B36CD9">
      <w:pPr>
        <w:spacing w:line="400" w:lineRule="exact"/>
        <w:rPr>
          <w:sz w:val="24"/>
        </w:rPr>
      </w:pPr>
      <w:bookmarkStart w:id="0" w:name="OLE_LINK9"/>
      <w:r w:rsidRPr="00B36CD9">
        <w:rPr>
          <w:rFonts w:hint="eastAsia"/>
          <w:sz w:val="24"/>
        </w:rPr>
        <w:t>技术参数：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*</w:t>
      </w:r>
      <w:r w:rsidRPr="00364D6F">
        <w:rPr>
          <w:rFonts w:hint="eastAsia"/>
          <w:sz w:val="24"/>
        </w:rPr>
        <w:t>类型：</w:t>
      </w:r>
      <w:r w:rsidRPr="00364D6F">
        <w:rPr>
          <w:sz w:val="24"/>
        </w:rPr>
        <w:t>仅</w:t>
      </w:r>
      <w:r w:rsidRPr="00364D6F">
        <w:rPr>
          <w:rFonts w:hint="eastAsia"/>
          <w:sz w:val="24"/>
        </w:rPr>
        <w:t>注射</w:t>
      </w:r>
      <w:r w:rsidRPr="00364D6F">
        <w:rPr>
          <w:sz w:val="24"/>
        </w:rPr>
        <w:t>功能的微量注射泵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sz w:val="24"/>
        </w:rPr>
        <w:t>准确定：</w:t>
      </w:r>
      <w:r w:rsidRPr="00364D6F">
        <w:rPr>
          <w:rFonts w:hint="eastAsia"/>
          <w:sz w:val="24"/>
        </w:rPr>
        <w:t>±</w:t>
      </w:r>
      <w:r w:rsidRPr="00364D6F">
        <w:rPr>
          <w:rFonts w:hint="eastAsia"/>
          <w:sz w:val="24"/>
        </w:rPr>
        <w:t>0.</w:t>
      </w:r>
      <w:r w:rsidRPr="00364D6F">
        <w:rPr>
          <w:sz w:val="24"/>
        </w:rPr>
        <w:t>3</w:t>
      </w:r>
      <w:r w:rsidRPr="00364D6F">
        <w:rPr>
          <w:rFonts w:hint="eastAsia"/>
          <w:sz w:val="24"/>
        </w:rPr>
        <w:t>5%</w:t>
      </w:r>
      <w:r w:rsidRPr="00364D6F">
        <w:rPr>
          <w:rFonts w:hint="eastAsia"/>
          <w:sz w:val="24"/>
        </w:rPr>
        <w:t>精确度：</w:t>
      </w:r>
      <w:bookmarkStart w:id="1" w:name="OLE_LINK7"/>
      <w:bookmarkStart w:id="2" w:name="OLE_LINK8"/>
      <w:r w:rsidRPr="00364D6F">
        <w:rPr>
          <w:rFonts w:hint="eastAsia"/>
          <w:sz w:val="24"/>
        </w:rPr>
        <w:t>±</w:t>
      </w:r>
      <w:r w:rsidRPr="00364D6F">
        <w:rPr>
          <w:rFonts w:hint="eastAsia"/>
          <w:sz w:val="24"/>
        </w:rPr>
        <w:t>0.</w:t>
      </w:r>
      <w:r w:rsidRPr="00364D6F">
        <w:rPr>
          <w:sz w:val="24"/>
        </w:rPr>
        <w:t>0</w:t>
      </w:r>
      <w:r w:rsidRPr="00364D6F">
        <w:rPr>
          <w:rFonts w:hint="eastAsia"/>
          <w:sz w:val="24"/>
        </w:rPr>
        <w:t>5%</w:t>
      </w:r>
      <w:bookmarkEnd w:id="1"/>
      <w:bookmarkEnd w:id="2"/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注射器类型：塑料或玻璃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标准注射推力</w:t>
      </w:r>
      <w:r w:rsidRPr="00364D6F">
        <w:rPr>
          <w:sz w:val="24"/>
        </w:rPr>
        <w:t>：</w:t>
      </w:r>
      <w:r w:rsidRPr="00364D6F">
        <w:rPr>
          <w:sz w:val="24"/>
        </w:rPr>
        <w:t>50</w:t>
      </w:r>
      <w:r w:rsidRPr="00364D6F">
        <w:rPr>
          <w:rFonts w:hint="eastAsia"/>
          <w:sz w:val="24"/>
        </w:rPr>
        <w:t>lbs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支持注射器尺寸：</w:t>
      </w:r>
      <w:r w:rsidRPr="00364D6F">
        <w:rPr>
          <w:rFonts w:hint="eastAsia"/>
          <w:sz w:val="24"/>
        </w:rPr>
        <w:t xml:space="preserve"> 0.5ul</w:t>
      </w:r>
      <w:r w:rsidRPr="00364D6F">
        <w:rPr>
          <w:sz w:val="24"/>
        </w:rPr>
        <w:t>-10ml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sz w:val="24"/>
        </w:rPr>
        <w:t>*</w:t>
      </w:r>
      <w:r w:rsidRPr="00364D6F">
        <w:rPr>
          <w:sz w:val="24"/>
        </w:rPr>
        <w:t>提供更微</w:t>
      </w:r>
      <w:r w:rsidRPr="00364D6F">
        <w:rPr>
          <w:rFonts w:hint="eastAsia"/>
          <w:sz w:val="24"/>
        </w:rPr>
        <w:t>量</w:t>
      </w:r>
      <w:r w:rsidRPr="00364D6F">
        <w:rPr>
          <w:sz w:val="24"/>
        </w:rPr>
        <w:t>的</w:t>
      </w:r>
      <w:r w:rsidRPr="00364D6F">
        <w:rPr>
          <w:rFonts w:hint="eastAsia"/>
          <w:sz w:val="24"/>
        </w:rPr>
        <w:t>流速</w:t>
      </w:r>
      <w:r w:rsidRPr="00364D6F">
        <w:rPr>
          <w:sz w:val="24"/>
        </w:rPr>
        <w:t>，</w:t>
      </w:r>
      <w:r w:rsidRPr="00364D6F">
        <w:rPr>
          <w:rFonts w:hint="eastAsia"/>
          <w:sz w:val="24"/>
        </w:rPr>
        <w:t>低至</w:t>
      </w:r>
      <w:r w:rsidRPr="00364D6F">
        <w:rPr>
          <w:sz w:val="24"/>
        </w:rPr>
        <w:t>0.0001</w:t>
      </w:r>
      <w:r w:rsidRPr="00364D6F">
        <w:rPr>
          <w:rFonts w:hint="eastAsia"/>
          <w:sz w:val="24"/>
        </w:rPr>
        <w:t>ul</w:t>
      </w:r>
      <w:r w:rsidRPr="00364D6F">
        <w:rPr>
          <w:sz w:val="24"/>
        </w:rPr>
        <w:t>/</w:t>
      </w:r>
      <w:r w:rsidRPr="00364D6F">
        <w:rPr>
          <w:rFonts w:hint="eastAsia"/>
          <w:sz w:val="24"/>
        </w:rPr>
        <w:t>hr</w:t>
      </w:r>
      <w:r w:rsidRPr="00364D6F">
        <w:rPr>
          <w:sz w:val="24"/>
        </w:rPr>
        <w:t>，</w:t>
      </w:r>
      <w:r w:rsidRPr="00364D6F">
        <w:rPr>
          <w:rFonts w:hint="eastAsia"/>
          <w:sz w:val="24"/>
        </w:rPr>
        <w:t>最大流速</w:t>
      </w:r>
      <w:r w:rsidRPr="00364D6F">
        <w:rPr>
          <w:sz w:val="24"/>
        </w:rPr>
        <w:t>31.486</w:t>
      </w:r>
      <w:r w:rsidRPr="00364D6F">
        <w:rPr>
          <w:rFonts w:hint="eastAsia"/>
          <w:sz w:val="24"/>
        </w:rPr>
        <w:t>mm</w:t>
      </w:r>
      <w:r w:rsidRPr="00364D6F">
        <w:rPr>
          <w:sz w:val="24"/>
        </w:rPr>
        <w:t>/</w:t>
      </w:r>
      <w:r w:rsidRPr="00364D6F">
        <w:rPr>
          <w:rFonts w:hint="eastAsia"/>
          <w:sz w:val="24"/>
        </w:rPr>
        <w:t>min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显示：</w:t>
      </w:r>
      <w:r w:rsidRPr="00364D6F">
        <w:rPr>
          <w:sz w:val="24"/>
        </w:rPr>
        <w:t>荧光显示屏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接口：</w:t>
      </w:r>
      <w:r w:rsidRPr="00364D6F">
        <w:rPr>
          <w:sz w:val="24"/>
        </w:rPr>
        <w:t>RS-232/ TTL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平均直线推力：</w:t>
      </w:r>
      <w:r w:rsidRPr="00364D6F">
        <w:rPr>
          <w:rFonts w:hint="eastAsia"/>
          <w:sz w:val="24"/>
        </w:rPr>
        <w:t>11</w:t>
      </w:r>
      <w:r w:rsidRPr="00364D6F">
        <w:rPr>
          <w:sz w:val="24"/>
        </w:rPr>
        <w:t>lbs</w:t>
      </w:r>
      <w:r w:rsidRPr="00364D6F">
        <w:rPr>
          <w:rFonts w:hint="eastAsia"/>
          <w:sz w:val="24"/>
        </w:rPr>
        <w:t>（</w:t>
      </w:r>
      <w:r w:rsidRPr="00364D6F">
        <w:rPr>
          <w:sz w:val="24"/>
        </w:rPr>
        <w:t>20%-100%</w:t>
      </w:r>
      <w:r w:rsidRPr="00364D6F">
        <w:rPr>
          <w:rFonts w:hint="eastAsia"/>
          <w:sz w:val="24"/>
        </w:rPr>
        <w:t>可调节）</w:t>
      </w:r>
    </w:p>
    <w:p w:rsidR="00B36CD9" w:rsidRPr="00364D6F" w:rsidRDefault="00B36CD9" w:rsidP="00B36CD9">
      <w:pPr>
        <w:spacing w:line="400" w:lineRule="exact"/>
        <w:rPr>
          <w:sz w:val="24"/>
        </w:rPr>
      </w:pPr>
      <w:r w:rsidRPr="00364D6F">
        <w:rPr>
          <w:rFonts w:hint="eastAsia"/>
          <w:sz w:val="24"/>
        </w:rPr>
        <w:t>最小推进速度：</w:t>
      </w:r>
      <w:r w:rsidRPr="00364D6F">
        <w:rPr>
          <w:sz w:val="24"/>
        </w:rPr>
        <w:t>0.18um/</w:t>
      </w:r>
      <w:r w:rsidRPr="00364D6F">
        <w:rPr>
          <w:rFonts w:hint="eastAsia"/>
          <w:sz w:val="24"/>
        </w:rPr>
        <w:t>min</w:t>
      </w:r>
      <w:r w:rsidRPr="00364D6F">
        <w:rPr>
          <w:sz w:val="24"/>
        </w:rPr>
        <w:t>，</w:t>
      </w:r>
      <w:r w:rsidRPr="00364D6F">
        <w:rPr>
          <w:rFonts w:hint="eastAsia"/>
          <w:sz w:val="24"/>
        </w:rPr>
        <w:t>最小步进</w:t>
      </w:r>
      <w:r w:rsidRPr="00364D6F">
        <w:rPr>
          <w:sz w:val="24"/>
        </w:rPr>
        <w:t>速度</w:t>
      </w:r>
      <w:r w:rsidRPr="00364D6F">
        <w:rPr>
          <w:sz w:val="24"/>
        </w:rPr>
        <w:t>27.3 sec/step</w:t>
      </w:r>
      <w:r w:rsidRPr="00364D6F">
        <w:rPr>
          <w:sz w:val="24"/>
        </w:rPr>
        <w:t>，</w:t>
      </w:r>
      <w:r w:rsidRPr="00364D6F">
        <w:rPr>
          <w:rFonts w:hint="eastAsia"/>
          <w:sz w:val="24"/>
        </w:rPr>
        <w:t>分辨率</w:t>
      </w:r>
      <w:r w:rsidRPr="00364D6F">
        <w:rPr>
          <w:sz w:val="24"/>
        </w:rPr>
        <w:t>0.082 um/step</w:t>
      </w:r>
    </w:p>
    <w:p w:rsidR="00B36CD9" w:rsidRPr="00B36CD9" w:rsidRDefault="00B36CD9" w:rsidP="00B36CD9">
      <w:pPr>
        <w:rPr>
          <w:rFonts w:eastAsia="楷体" w:cs="Times New Roman"/>
          <w:b/>
        </w:rPr>
      </w:pPr>
      <w:bookmarkStart w:id="3" w:name="_GoBack"/>
      <w:bookmarkEnd w:id="0"/>
      <w:bookmarkEnd w:id="3"/>
      <w:r w:rsidRPr="00B36CD9">
        <w:rPr>
          <w:rFonts w:eastAsia="楷体" w:cs="Times New Roman" w:hint="eastAsia"/>
          <w:b/>
        </w:rPr>
        <w:t>外科手术器械快速干燥消毒器</w:t>
      </w:r>
    </w:p>
    <w:p w:rsidR="00B36CD9" w:rsidRPr="00B36CD9" w:rsidRDefault="00B36CD9" w:rsidP="00B36CD9">
      <w:pPr>
        <w:spacing w:line="400" w:lineRule="exact"/>
        <w:rPr>
          <w:sz w:val="24"/>
        </w:rPr>
      </w:pPr>
      <w:r w:rsidRPr="00B36CD9">
        <w:rPr>
          <w:rFonts w:hint="eastAsia"/>
          <w:sz w:val="24"/>
        </w:rPr>
        <w:t>主要技术指标：能够快速消毒小型解剖器械的仪器；独特的不锈钢玻璃珠浴槽可持续耐热</w:t>
      </w:r>
      <w:r w:rsidRPr="00B36CD9">
        <w:rPr>
          <w:rFonts w:hint="eastAsia"/>
          <w:sz w:val="24"/>
        </w:rPr>
        <w:t>500</w:t>
      </w:r>
      <w:r w:rsidRPr="00B36CD9">
        <w:rPr>
          <w:rFonts w:hint="eastAsia"/>
          <w:sz w:val="24"/>
        </w:rPr>
        <w:t>华氏度（</w:t>
      </w:r>
      <w:r w:rsidRPr="00B36CD9">
        <w:rPr>
          <w:rFonts w:hint="eastAsia"/>
          <w:sz w:val="24"/>
        </w:rPr>
        <w:t>260</w:t>
      </w:r>
      <w:r w:rsidRPr="00B36CD9">
        <w:rPr>
          <w:rFonts w:hint="eastAsia"/>
          <w:sz w:val="24"/>
        </w:rPr>
        <w:t>摄氏度），任何时候都可以将器械直接插入其中进行消毒，速度极快（</w:t>
      </w:r>
      <w:r w:rsidRPr="00B36CD9">
        <w:rPr>
          <w:rFonts w:hint="eastAsia"/>
          <w:sz w:val="24"/>
        </w:rPr>
        <w:t>15</w:t>
      </w:r>
      <w:r w:rsidRPr="00B36CD9">
        <w:rPr>
          <w:rFonts w:hint="eastAsia"/>
          <w:sz w:val="24"/>
        </w:rPr>
        <w:t>秒）；不用化学试剂，不用火。</w:t>
      </w:r>
    </w:p>
    <w:p w:rsidR="00B36CD9" w:rsidRDefault="00B36CD9" w:rsidP="00B36CD9">
      <w:pPr>
        <w:spacing w:line="400" w:lineRule="exact"/>
        <w:rPr>
          <w:sz w:val="24"/>
        </w:rPr>
      </w:pPr>
    </w:p>
    <w:p w:rsidR="008719A6" w:rsidRPr="0053289F" w:rsidRDefault="008719A6" w:rsidP="008719A6">
      <w:pPr>
        <w:widowControl/>
        <w:jc w:val="left"/>
        <w:rPr>
          <w:b/>
          <w:szCs w:val="28"/>
        </w:rPr>
      </w:pPr>
      <w:r w:rsidRPr="0053289F">
        <w:rPr>
          <w:rFonts w:hint="eastAsia"/>
          <w:b/>
          <w:szCs w:val="28"/>
        </w:rPr>
        <w:lastRenderedPageBreak/>
        <w:t>技术服务要求</w:t>
      </w:r>
    </w:p>
    <w:p w:rsidR="008719A6" w:rsidRPr="0053289F" w:rsidRDefault="008719A6" w:rsidP="008719A6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8719A6" w:rsidRPr="0053289F" w:rsidRDefault="008719A6" w:rsidP="008719A6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个月。</w:t>
      </w:r>
    </w:p>
    <w:p w:rsidR="008719A6" w:rsidRPr="0053289F" w:rsidRDefault="008719A6" w:rsidP="008719A6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8719A6" w:rsidRPr="0053289F" w:rsidRDefault="008719A6" w:rsidP="008719A6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4.</w:t>
      </w:r>
      <w:r w:rsidRPr="0053289F">
        <w:rPr>
          <w:rFonts w:hint="eastAsia"/>
          <w:szCs w:val="28"/>
        </w:rPr>
        <w:t>交货地点：用户指定位置。</w:t>
      </w:r>
    </w:p>
    <w:p w:rsidR="008719A6" w:rsidRPr="00F12071" w:rsidRDefault="008719A6" w:rsidP="008719A6">
      <w:pPr>
        <w:pStyle w:val="a5"/>
        <w:ind w:firstLineChars="0" w:firstLine="0"/>
        <w:rPr>
          <w:sz w:val="28"/>
          <w:szCs w:val="28"/>
        </w:rPr>
      </w:pPr>
    </w:p>
    <w:p w:rsidR="00B36CD9" w:rsidRPr="008719A6" w:rsidRDefault="00B36CD9" w:rsidP="00B36CD9">
      <w:pPr>
        <w:spacing w:line="400" w:lineRule="exact"/>
        <w:rPr>
          <w:sz w:val="24"/>
        </w:rPr>
      </w:pPr>
    </w:p>
    <w:sectPr w:rsidR="00B36CD9" w:rsidRPr="008719A6" w:rsidSect="004E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B48" w:rsidRDefault="00D02B48" w:rsidP="00B36CD9">
      <w:r>
        <w:separator/>
      </w:r>
    </w:p>
  </w:endnote>
  <w:endnote w:type="continuationSeparator" w:id="1">
    <w:p w:rsidR="00D02B48" w:rsidRDefault="00D02B48" w:rsidP="00B3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B48" w:rsidRDefault="00D02B48" w:rsidP="00B36CD9">
      <w:r>
        <w:separator/>
      </w:r>
    </w:p>
  </w:footnote>
  <w:footnote w:type="continuationSeparator" w:id="1">
    <w:p w:rsidR="00D02B48" w:rsidRDefault="00D02B48" w:rsidP="00B36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2BA"/>
    <w:rsid w:val="001A0D12"/>
    <w:rsid w:val="001A319E"/>
    <w:rsid w:val="003546C4"/>
    <w:rsid w:val="004E0B9A"/>
    <w:rsid w:val="00582BE4"/>
    <w:rsid w:val="00624C61"/>
    <w:rsid w:val="006355D2"/>
    <w:rsid w:val="008719A6"/>
    <w:rsid w:val="00992FFD"/>
    <w:rsid w:val="009A52BA"/>
    <w:rsid w:val="009F1EBC"/>
    <w:rsid w:val="00B36CD9"/>
    <w:rsid w:val="00D02B48"/>
    <w:rsid w:val="00D7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CD9"/>
    <w:rPr>
      <w:sz w:val="18"/>
      <w:szCs w:val="18"/>
    </w:rPr>
  </w:style>
  <w:style w:type="paragraph" w:styleId="a5">
    <w:name w:val="List Paragraph"/>
    <w:basedOn w:val="a"/>
    <w:uiPriority w:val="34"/>
    <w:qFormat/>
    <w:rsid w:val="008719A6"/>
    <w:pPr>
      <w:ind w:firstLineChars="200" w:firstLine="420"/>
    </w:pPr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C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thinkpad</cp:lastModifiedBy>
  <cp:revision>4</cp:revision>
  <dcterms:created xsi:type="dcterms:W3CDTF">2018-06-20T05:14:00Z</dcterms:created>
  <dcterms:modified xsi:type="dcterms:W3CDTF">2018-06-21T01:03:00Z</dcterms:modified>
</cp:coreProperties>
</file>