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00"/>
        <w:tblW w:w="0" w:type="auto"/>
        <w:tblBorders>
          <w:left w:val="nil"/>
          <w:right w:val="nil"/>
        </w:tblBorders>
        <w:tblLook w:val="0000"/>
      </w:tblPr>
      <w:tblGrid>
        <w:gridCol w:w="2287"/>
        <w:gridCol w:w="6229"/>
      </w:tblGrid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振荡频率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1</w:t>
            </w:r>
            <w:r w:rsidRPr="00381AF8">
              <w:rPr>
                <w:rFonts w:ascii="Times" w:hAnsi="Times" w:cs="Times"/>
                <w:kern w:val="0"/>
              </w:rPr>
              <w:t>0-300rpm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振荡频率精度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±1rpm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摇板振幅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Ф26mm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温控范围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4</w:t>
            </w:r>
            <w:r w:rsidRPr="00381AF8">
              <w:rPr>
                <w:rFonts w:ascii="Times" w:hAnsi="Times" w:cs="Times"/>
                <w:kern w:val="0"/>
              </w:rPr>
              <w:t>～</w:t>
            </w:r>
            <w:r w:rsidRPr="00381AF8">
              <w:rPr>
                <w:rFonts w:ascii="Times" w:hAnsi="Times" w:cs="Times"/>
                <w:kern w:val="0"/>
              </w:rPr>
              <w:t>60℃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温度调节精度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±0.1℃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温度均匀度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C81517">
              <w:rPr>
                <w:rFonts w:ascii="Times" w:hAnsi="Times" w:cs="Times" w:hint="eastAsia"/>
                <w:kern w:val="0"/>
              </w:rPr>
              <w:t>±</w:t>
            </w:r>
            <w:r>
              <w:rPr>
                <w:rFonts w:ascii="Times" w:hAnsi="Times" w:cs="Times" w:hint="eastAsia"/>
                <w:kern w:val="0"/>
              </w:rPr>
              <w:t>0.8</w:t>
            </w:r>
            <w:bookmarkStart w:id="0" w:name="_GoBack"/>
            <w:bookmarkEnd w:id="0"/>
            <w:r w:rsidRPr="00C81517">
              <w:rPr>
                <w:rFonts w:ascii="Times" w:hAnsi="Times" w:cs="Times" w:hint="eastAsia"/>
                <w:kern w:val="0"/>
              </w:rPr>
              <w:t>℃（</w:t>
            </w:r>
            <w:r w:rsidRPr="00C81517">
              <w:rPr>
                <w:rFonts w:ascii="Times" w:hAnsi="Times" w:cs="Times" w:hint="eastAsia"/>
                <w:kern w:val="0"/>
              </w:rPr>
              <w:t>at16</w:t>
            </w:r>
            <w:r w:rsidRPr="00C81517">
              <w:rPr>
                <w:rFonts w:ascii="Times" w:hAnsi="Times" w:cs="Times" w:hint="eastAsia"/>
                <w:kern w:val="0"/>
              </w:rPr>
              <w:t>℃、</w:t>
            </w:r>
            <w:r w:rsidRPr="00C81517">
              <w:rPr>
                <w:rFonts w:ascii="Times" w:hAnsi="Times" w:cs="Times" w:hint="eastAsia"/>
                <w:kern w:val="0"/>
              </w:rPr>
              <w:t>at25</w:t>
            </w:r>
            <w:r w:rsidRPr="00C81517">
              <w:rPr>
                <w:rFonts w:ascii="Times" w:hAnsi="Times" w:cs="Times" w:hint="eastAsia"/>
                <w:kern w:val="0"/>
              </w:rPr>
              <w:t>℃、</w:t>
            </w:r>
            <w:r w:rsidRPr="00C81517">
              <w:rPr>
                <w:rFonts w:ascii="Times" w:hAnsi="Times" w:cs="Times" w:hint="eastAsia"/>
                <w:kern w:val="0"/>
              </w:rPr>
              <w:t>at37</w:t>
            </w:r>
            <w:r w:rsidRPr="00C81517">
              <w:rPr>
                <w:rFonts w:ascii="Times" w:hAnsi="Times" w:cs="Times" w:hint="eastAsia"/>
                <w:kern w:val="0"/>
              </w:rPr>
              <w:t>℃）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A00811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CO</w:t>
            </w:r>
            <w:r w:rsidRPr="00A00811">
              <w:rPr>
                <w:rFonts w:ascii="Times" w:hAnsi="Times" w:cs="Times"/>
                <w:kern w:val="0"/>
                <w:vertAlign w:val="subscript"/>
              </w:rPr>
              <w:t>2</w:t>
            </w:r>
            <w:r>
              <w:rPr>
                <w:rFonts w:ascii="Times" w:hAnsi="Times" w:cs="Times" w:hint="eastAsia"/>
                <w:kern w:val="0"/>
              </w:rPr>
              <w:t>控制范围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0-20</w:t>
            </w:r>
            <w:r w:rsidRPr="00A5788D">
              <w:rPr>
                <w:rFonts w:ascii="Times" w:hAnsi="Times" w:cs="Times"/>
                <w:kern w:val="0"/>
              </w:rPr>
              <w:t>%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A00811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CO</w:t>
            </w:r>
            <w:r w:rsidRPr="00A00811">
              <w:rPr>
                <w:rFonts w:ascii="Times" w:hAnsi="Times" w:cs="Times"/>
                <w:kern w:val="0"/>
                <w:vertAlign w:val="subscript"/>
              </w:rPr>
              <w:t>2</w:t>
            </w:r>
            <w:r>
              <w:rPr>
                <w:rFonts w:ascii="Times" w:hAnsi="Times" w:cs="Times" w:hint="eastAsia"/>
                <w:kern w:val="0"/>
              </w:rPr>
              <w:t>分布均一性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0.1</w:t>
            </w:r>
            <w:r w:rsidRPr="00A5788D">
              <w:rPr>
                <w:rFonts w:ascii="Times" w:hAnsi="Times" w:cs="Times"/>
                <w:kern w:val="0"/>
              </w:rPr>
              <w:t>%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A00811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/>
                <w:kern w:val="0"/>
              </w:rPr>
              <w:t>CO</w:t>
            </w:r>
            <w:r w:rsidRPr="00A00811">
              <w:rPr>
                <w:rFonts w:ascii="Times" w:hAnsi="Times" w:cs="Times"/>
                <w:kern w:val="0"/>
                <w:vertAlign w:val="subscript"/>
              </w:rPr>
              <w:t>2</w:t>
            </w:r>
            <w:r>
              <w:rPr>
                <w:rFonts w:ascii="Times" w:hAnsi="Times" w:cs="Times" w:hint="eastAsia"/>
                <w:kern w:val="0"/>
              </w:rPr>
              <w:t>控制精度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0.1</w:t>
            </w:r>
            <w:r w:rsidRPr="00A5788D">
              <w:rPr>
                <w:rFonts w:ascii="Times" w:hAnsi="Times" w:cs="Times"/>
                <w:kern w:val="0"/>
              </w:rPr>
              <w:t>%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03373B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FF0000"/>
                <w:kern w:val="0"/>
              </w:rPr>
            </w:pPr>
            <w:r w:rsidRPr="0003373B">
              <w:rPr>
                <w:rFonts w:ascii="Times" w:hAnsi="Times" w:cs="Times" w:hint="eastAsia"/>
                <w:color w:val="FF0000"/>
                <w:kern w:val="0"/>
              </w:rPr>
              <w:t>湿度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03373B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FF0000"/>
                <w:kern w:val="0"/>
              </w:rPr>
            </w:pPr>
            <w:r w:rsidRPr="0003373B">
              <w:rPr>
                <w:rFonts w:ascii="Times" w:hAnsi="Times" w:cs="Times" w:hint="eastAsia"/>
                <w:color w:val="FF0000"/>
                <w:kern w:val="0"/>
              </w:rPr>
              <w:t>在</w:t>
            </w:r>
            <w:r w:rsidRPr="0003373B">
              <w:rPr>
                <w:rFonts w:ascii="Times" w:hAnsi="Times" w:cs="Times"/>
                <w:color w:val="FF0000"/>
                <w:kern w:val="0"/>
              </w:rPr>
              <w:t>37℃</w:t>
            </w:r>
            <w:r w:rsidRPr="0003373B">
              <w:rPr>
                <w:rFonts w:ascii="Times" w:hAnsi="Times" w:cs="Times" w:hint="eastAsia"/>
                <w:color w:val="FF0000"/>
                <w:kern w:val="0"/>
              </w:rPr>
              <w:t>条件下箱体内湿度可达</w:t>
            </w:r>
            <w:r w:rsidRPr="0003373B">
              <w:rPr>
                <w:rFonts w:ascii="Times" w:hAnsi="Times" w:cs="Times" w:hint="eastAsia"/>
                <w:color w:val="FF0000"/>
                <w:kern w:val="0"/>
              </w:rPr>
              <w:t>95</w:t>
            </w:r>
            <w:r w:rsidRPr="0003373B">
              <w:rPr>
                <w:rFonts w:ascii="Times" w:hAnsi="Times" w:cs="Times"/>
                <w:color w:val="FF0000"/>
                <w:kern w:val="0"/>
              </w:rPr>
              <w:t>%</w:t>
            </w:r>
            <w:r w:rsidRPr="0003373B">
              <w:rPr>
                <w:rFonts w:ascii="Times" w:hAnsi="Times" w:cs="Times" w:hint="eastAsia"/>
                <w:color w:val="FF0000"/>
                <w:kern w:val="0"/>
              </w:rPr>
              <w:t>以上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03373B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FF0000"/>
                <w:kern w:val="0"/>
              </w:rPr>
            </w:pPr>
            <w:r w:rsidRPr="0003373B">
              <w:rPr>
                <w:rFonts w:ascii="Times" w:hAnsi="Times" w:cs="Times" w:hint="eastAsia"/>
                <w:color w:val="FF0000"/>
                <w:kern w:val="0"/>
              </w:rPr>
              <w:t>增湿盘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03373B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color w:val="FF0000"/>
                <w:kern w:val="0"/>
              </w:rPr>
            </w:pPr>
            <w:r w:rsidRPr="0003373B">
              <w:rPr>
                <w:rFonts w:ascii="Times" w:hAnsi="Times" w:cs="Times" w:hint="eastAsia"/>
                <w:color w:val="FF0000"/>
                <w:kern w:val="0"/>
              </w:rPr>
              <w:t>容量</w:t>
            </w:r>
            <w:r w:rsidRPr="0003373B">
              <w:rPr>
                <w:rFonts w:ascii="Times" w:hAnsi="Times" w:cs="Times" w:hint="eastAsia"/>
                <w:color w:val="FF0000"/>
                <w:kern w:val="0"/>
              </w:rPr>
              <w:t>5.0</w:t>
            </w:r>
            <w:r w:rsidRPr="0003373B">
              <w:rPr>
                <w:rFonts w:ascii="Times" w:hAnsi="Times" w:cs="Times" w:hint="eastAsia"/>
                <w:color w:val="FF0000"/>
                <w:kern w:val="0"/>
              </w:rPr>
              <w:t>升以上，面积</w:t>
            </w:r>
            <w:r w:rsidRPr="0003373B">
              <w:rPr>
                <w:rFonts w:ascii="宋体" w:eastAsia="宋体" w:hAnsi="宋体" w:cs="Times" w:hint="eastAsia"/>
                <w:color w:val="FF0000"/>
                <w:kern w:val="0"/>
              </w:rPr>
              <w:t>≥</w:t>
            </w:r>
            <w:r w:rsidRPr="0003373B">
              <w:rPr>
                <w:rFonts w:ascii="Times" w:hAnsi="Times" w:cs="Times" w:hint="eastAsia"/>
                <w:color w:val="FF0000"/>
                <w:kern w:val="0"/>
              </w:rPr>
              <w:t>960mm</w:t>
            </w:r>
            <w:r w:rsidRPr="0003373B">
              <w:rPr>
                <w:rFonts w:ascii="宋体" w:eastAsia="宋体" w:hAnsi="宋体" w:cs="Times" w:hint="eastAsia"/>
                <w:color w:val="FF0000"/>
                <w:kern w:val="0"/>
              </w:rPr>
              <w:t>×</w:t>
            </w:r>
            <w:r w:rsidRPr="0003373B">
              <w:rPr>
                <w:rFonts w:ascii="Times" w:hAnsi="Times" w:cs="Times" w:hint="eastAsia"/>
                <w:color w:val="FF0000"/>
                <w:kern w:val="0"/>
              </w:rPr>
              <w:t>400mm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显示方式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LCD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对流方式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强制对流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控制方式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微电脑智能控制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A5788D">
              <w:rPr>
                <w:rFonts w:ascii="Times" w:hAnsi="Times" w:cs="Times"/>
                <w:kern w:val="0"/>
              </w:rPr>
              <w:t>最大容量</w:t>
            </w:r>
            <w:r>
              <w:rPr>
                <w:rFonts w:ascii="Times" w:hAnsi="Times" w:cs="Times" w:hint="eastAsia"/>
                <w:kern w:val="0"/>
              </w:rPr>
              <w:t>（不锈钢夹具）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A5788D">
              <w:rPr>
                <w:rFonts w:ascii="Times" w:hAnsi="Times" w:cs="Times"/>
                <w:kern w:val="0"/>
              </w:rPr>
              <w:t>单层</w:t>
            </w:r>
            <w:r>
              <w:rPr>
                <w:rFonts w:ascii="Times" w:hAnsi="Times" w:cs="Times"/>
                <w:kern w:val="0"/>
              </w:rPr>
              <w:t>250ml×</w:t>
            </w:r>
            <w:r>
              <w:rPr>
                <w:rFonts w:ascii="Times" w:hAnsi="Times" w:cs="Times" w:hint="eastAsia"/>
                <w:kern w:val="0"/>
              </w:rPr>
              <w:t>66</w:t>
            </w:r>
            <w:r w:rsidRPr="00A5788D">
              <w:rPr>
                <w:rFonts w:ascii="Times" w:hAnsi="Times" w:cs="Times"/>
                <w:kern w:val="0"/>
              </w:rPr>
              <w:t>或</w:t>
            </w:r>
            <w:r>
              <w:rPr>
                <w:rFonts w:ascii="Times" w:hAnsi="Times" w:cs="Times"/>
                <w:kern w:val="0"/>
              </w:rPr>
              <w:t>500ml×4</w:t>
            </w:r>
            <w:r>
              <w:rPr>
                <w:rFonts w:ascii="Times" w:hAnsi="Times" w:cs="Times" w:hint="eastAsia"/>
                <w:kern w:val="0"/>
              </w:rPr>
              <w:t>5</w:t>
            </w:r>
            <w:r w:rsidRPr="00A5788D">
              <w:rPr>
                <w:rFonts w:ascii="Times" w:hAnsi="Times" w:cs="Times"/>
                <w:kern w:val="0"/>
              </w:rPr>
              <w:t>或</w:t>
            </w:r>
            <w:r>
              <w:rPr>
                <w:rFonts w:ascii="Times" w:hAnsi="Times" w:cs="Times"/>
                <w:kern w:val="0"/>
              </w:rPr>
              <w:t>1000ml×2</w:t>
            </w:r>
            <w:r>
              <w:rPr>
                <w:rFonts w:ascii="Times" w:hAnsi="Times" w:cs="Times" w:hint="eastAsia"/>
                <w:kern w:val="0"/>
              </w:rPr>
              <w:t>8</w:t>
            </w:r>
            <w:r w:rsidRPr="00A5788D">
              <w:rPr>
                <w:rFonts w:ascii="Times" w:hAnsi="Times" w:cs="Times"/>
                <w:kern w:val="0"/>
              </w:rPr>
              <w:t>或</w:t>
            </w:r>
            <w:r>
              <w:rPr>
                <w:rFonts w:ascii="Times" w:hAnsi="Times" w:cs="Times"/>
                <w:kern w:val="0"/>
              </w:rPr>
              <w:t>2000ml×1</w:t>
            </w:r>
            <w:r>
              <w:rPr>
                <w:rFonts w:ascii="Times" w:hAnsi="Times" w:cs="Times" w:hint="eastAsia"/>
                <w:kern w:val="0"/>
              </w:rPr>
              <w:t>5</w:t>
            </w:r>
            <w:r>
              <w:rPr>
                <w:rFonts w:ascii="Times" w:hAnsi="Times" w:cs="Times" w:hint="eastAsia"/>
                <w:kern w:val="0"/>
              </w:rPr>
              <w:t>或</w:t>
            </w:r>
            <w:r>
              <w:rPr>
                <w:rFonts w:ascii="Times" w:hAnsi="Times" w:cs="Times" w:hint="eastAsia"/>
                <w:kern w:val="0"/>
              </w:rPr>
              <w:t>3000</w:t>
            </w:r>
            <w:r>
              <w:rPr>
                <w:rFonts w:ascii="宋体" w:eastAsia="宋体" w:hAnsi="宋体" w:cs="Times" w:hint="eastAsia"/>
                <w:kern w:val="0"/>
              </w:rPr>
              <w:t>×</w:t>
            </w:r>
            <w:r>
              <w:rPr>
                <w:rFonts w:ascii="Times" w:hAnsi="Times" w:cs="Times" w:hint="eastAsia"/>
                <w:kern w:val="0"/>
              </w:rPr>
              <w:t>8</w:t>
            </w:r>
            <w:r w:rsidRPr="00A5788D">
              <w:rPr>
                <w:rFonts w:ascii="Times" w:hAnsi="Times" w:cs="Times"/>
                <w:kern w:val="0"/>
              </w:rPr>
              <w:t>共两层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A5788D">
              <w:rPr>
                <w:rFonts w:ascii="Times" w:hAnsi="Times" w:cs="Times"/>
                <w:kern w:val="0"/>
              </w:rPr>
              <w:t>最大容量</w:t>
            </w:r>
            <w:r>
              <w:rPr>
                <w:rFonts w:ascii="Times" w:hAnsi="Times" w:cs="Times" w:hint="eastAsia"/>
                <w:kern w:val="0"/>
              </w:rPr>
              <w:t>（塑胶夹具）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A5788D">
              <w:rPr>
                <w:rFonts w:ascii="Times" w:hAnsi="Times" w:cs="Times"/>
                <w:kern w:val="0"/>
              </w:rPr>
              <w:t>单层</w:t>
            </w:r>
            <w:r>
              <w:rPr>
                <w:rFonts w:ascii="Times" w:hAnsi="Times" w:cs="Times"/>
                <w:kern w:val="0"/>
              </w:rPr>
              <w:t>250ml×</w:t>
            </w:r>
            <w:r>
              <w:rPr>
                <w:rFonts w:ascii="Times" w:hAnsi="Times" w:cs="Times" w:hint="eastAsia"/>
                <w:kern w:val="0"/>
              </w:rPr>
              <w:t>60</w:t>
            </w:r>
            <w:r w:rsidRPr="00A5788D">
              <w:rPr>
                <w:rFonts w:ascii="Times" w:hAnsi="Times" w:cs="Times"/>
                <w:kern w:val="0"/>
              </w:rPr>
              <w:t>或</w:t>
            </w:r>
            <w:r>
              <w:rPr>
                <w:rFonts w:ascii="Times" w:hAnsi="Times" w:cs="Times"/>
                <w:kern w:val="0"/>
              </w:rPr>
              <w:t>500ml×4</w:t>
            </w:r>
            <w:r>
              <w:rPr>
                <w:rFonts w:ascii="Times" w:hAnsi="Times" w:cs="Times" w:hint="eastAsia"/>
                <w:kern w:val="0"/>
              </w:rPr>
              <w:t>0</w:t>
            </w:r>
            <w:r w:rsidRPr="00A5788D">
              <w:rPr>
                <w:rFonts w:ascii="Times" w:hAnsi="Times" w:cs="Times"/>
                <w:kern w:val="0"/>
              </w:rPr>
              <w:t>或</w:t>
            </w:r>
            <w:r>
              <w:rPr>
                <w:rFonts w:ascii="Times" w:hAnsi="Times" w:cs="Times"/>
                <w:kern w:val="0"/>
              </w:rPr>
              <w:t>1000ml×2</w:t>
            </w:r>
            <w:r>
              <w:rPr>
                <w:rFonts w:ascii="Times" w:hAnsi="Times" w:cs="Times" w:hint="eastAsia"/>
                <w:kern w:val="0"/>
              </w:rPr>
              <w:t>4</w:t>
            </w:r>
            <w:r w:rsidRPr="00A5788D">
              <w:rPr>
                <w:rFonts w:ascii="Times" w:hAnsi="Times" w:cs="Times"/>
                <w:kern w:val="0"/>
              </w:rPr>
              <w:t>或</w:t>
            </w:r>
            <w:r>
              <w:rPr>
                <w:rFonts w:ascii="Times" w:hAnsi="Times" w:cs="Times"/>
                <w:kern w:val="0"/>
              </w:rPr>
              <w:t>2000ml×1</w:t>
            </w:r>
            <w:r>
              <w:rPr>
                <w:rFonts w:ascii="Times" w:hAnsi="Times" w:cs="Times" w:hint="eastAsia"/>
                <w:kern w:val="0"/>
              </w:rPr>
              <w:t>5</w:t>
            </w:r>
            <w:r w:rsidRPr="00A5788D">
              <w:rPr>
                <w:rFonts w:ascii="Times" w:hAnsi="Times" w:cs="Times"/>
                <w:kern w:val="0"/>
              </w:rPr>
              <w:t>共两层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定时范围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0-999.9</w:t>
            </w:r>
            <w:r w:rsidRPr="00381AF8">
              <w:rPr>
                <w:rFonts w:ascii="Times" w:hAnsi="Times" w:cs="Times"/>
                <w:kern w:val="0"/>
              </w:rPr>
              <w:t>小时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摇板尺寸（长</w:t>
            </w:r>
            <w:r w:rsidRPr="00381AF8">
              <w:rPr>
                <w:rFonts w:ascii="Times" w:hAnsi="Times" w:cs="Times"/>
                <w:kern w:val="0"/>
              </w:rPr>
              <w:t>×</w:t>
            </w:r>
            <w:r w:rsidRPr="00381AF8">
              <w:rPr>
                <w:rFonts w:ascii="Times" w:hAnsi="Times" w:cs="Times"/>
                <w:kern w:val="0"/>
              </w:rPr>
              <w:t>宽）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单层</w:t>
            </w:r>
            <w:r>
              <w:rPr>
                <w:rFonts w:ascii="Times" w:hAnsi="Times" w:cs="Times" w:hint="eastAsia"/>
                <w:kern w:val="0"/>
              </w:rPr>
              <w:t>≤</w:t>
            </w:r>
            <w:r>
              <w:rPr>
                <w:rFonts w:ascii="Times" w:hAnsi="Times" w:cs="Times" w:hint="eastAsia"/>
                <w:kern w:val="0"/>
              </w:rPr>
              <w:t>928</w:t>
            </w:r>
            <w:r>
              <w:rPr>
                <w:rFonts w:ascii="Times" w:hAnsi="Times" w:cs="Times"/>
                <w:kern w:val="0"/>
              </w:rPr>
              <w:t>mm×53</w:t>
            </w:r>
            <w:r>
              <w:rPr>
                <w:rFonts w:ascii="Times" w:hAnsi="Times" w:cs="Times" w:hint="eastAsia"/>
                <w:kern w:val="0"/>
              </w:rPr>
              <w:t>0</w:t>
            </w:r>
            <w:r w:rsidRPr="00381AF8">
              <w:rPr>
                <w:rFonts w:ascii="Times" w:hAnsi="Times" w:cs="Times"/>
                <w:kern w:val="0"/>
              </w:rPr>
              <w:t xml:space="preserve">mm 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标准配置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万能夹具（固定夹具可选）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电源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AC220±10%50</w:t>
            </w:r>
            <w:r w:rsidRPr="00381AF8">
              <w:rPr>
                <w:rFonts w:ascii="Times" w:hAnsi="Times" w:cs="Times"/>
                <w:kern w:val="0"/>
              </w:rPr>
              <w:t>～</w:t>
            </w:r>
            <w:r w:rsidRPr="00381AF8">
              <w:rPr>
                <w:rFonts w:ascii="Times" w:hAnsi="Times" w:cs="Times"/>
                <w:kern w:val="0"/>
              </w:rPr>
              <w:t>60Hz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381AF8">
              <w:rPr>
                <w:rFonts w:ascii="Times" w:hAnsi="Times" w:cs="Times"/>
                <w:kern w:val="0"/>
              </w:rPr>
              <w:t>外型尺寸（长</w:t>
            </w:r>
            <w:r w:rsidRPr="00381AF8">
              <w:rPr>
                <w:rFonts w:ascii="Times" w:hAnsi="Times" w:cs="Times"/>
                <w:kern w:val="0"/>
              </w:rPr>
              <w:t>×</w:t>
            </w:r>
            <w:r w:rsidRPr="00381AF8">
              <w:rPr>
                <w:rFonts w:ascii="Times" w:hAnsi="Times" w:cs="Times"/>
                <w:kern w:val="0"/>
              </w:rPr>
              <w:t>宽</w:t>
            </w:r>
            <w:r w:rsidRPr="00381AF8">
              <w:rPr>
                <w:rFonts w:ascii="Times" w:hAnsi="Times" w:cs="Times"/>
                <w:kern w:val="0"/>
              </w:rPr>
              <w:t>×</w:t>
            </w:r>
            <w:r w:rsidRPr="00381AF8">
              <w:rPr>
                <w:rFonts w:ascii="Times" w:hAnsi="Times" w:cs="Times"/>
                <w:kern w:val="0"/>
              </w:rPr>
              <w:t>高）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单层≤</w:t>
            </w:r>
            <w:r>
              <w:rPr>
                <w:rFonts w:ascii="Times" w:hAnsi="Times" w:cs="Times"/>
                <w:kern w:val="0"/>
              </w:rPr>
              <w:t>1360mm×857mm×1720</w:t>
            </w:r>
            <w:r w:rsidRPr="00381AF8">
              <w:rPr>
                <w:rFonts w:ascii="Times" w:hAnsi="Times" w:cs="Times"/>
                <w:kern w:val="0"/>
              </w:rPr>
              <w:t>mm</w:t>
            </w:r>
          </w:p>
        </w:tc>
      </w:tr>
      <w:tr w:rsidR="0012750C" w:rsidRPr="00381AF8" w:rsidTr="0012750C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12750C" w:rsidRPr="00381AF8" w:rsidRDefault="0012750C" w:rsidP="0012750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</w:p>
        </w:tc>
      </w:tr>
    </w:tbl>
    <w:p w:rsidR="0012750C" w:rsidRPr="0012750C" w:rsidRDefault="0012750C" w:rsidP="0012750C">
      <w:pPr>
        <w:jc w:val="center"/>
        <w:rPr>
          <w:rFonts w:hint="eastAsia"/>
          <w:sz w:val="32"/>
        </w:rPr>
      </w:pPr>
      <w:r w:rsidRPr="0012750C">
        <w:rPr>
          <w:rFonts w:hint="eastAsia"/>
          <w:sz w:val="32"/>
        </w:rPr>
        <w:t>组合式二氧化碳振荡培养箱</w:t>
      </w:r>
    </w:p>
    <w:p w:rsidR="0012750C" w:rsidRDefault="0012750C">
      <w:pPr>
        <w:rPr>
          <w:rFonts w:hint="eastAsia"/>
        </w:rPr>
      </w:pPr>
    </w:p>
    <w:p w:rsidR="0012750C" w:rsidRPr="00381AF8" w:rsidRDefault="0012750C" w:rsidP="0012750C">
      <w:pPr>
        <w:jc w:val="left"/>
      </w:pPr>
      <w:r w:rsidRPr="00381AF8">
        <w:rPr>
          <w:rFonts w:ascii="Times" w:hAnsi="Times" w:cs="Times"/>
          <w:kern w:val="0"/>
        </w:rPr>
        <w:t>性能概述</w:t>
      </w:r>
    </w:p>
    <w:p w:rsidR="0012750C" w:rsidRPr="0003373B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FF0000"/>
          <w:kern w:val="0"/>
        </w:rPr>
      </w:pPr>
      <w:r w:rsidRPr="00381AF8">
        <w:rPr>
          <w:rFonts w:ascii="Times" w:hAnsi="Times" w:cs="Times"/>
          <w:kern w:val="0"/>
        </w:rPr>
        <w:t xml:space="preserve">　　</w:t>
      </w:r>
      <w:r w:rsidRPr="0003373B">
        <w:rPr>
          <w:rFonts w:ascii="Times" w:hAnsi="Times" w:cs="Times"/>
          <w:color w:val="FF0000"/>
          <w:kern w:val="0"/>
        </w:rPr>
        <w:t>1.</w:t>
      </w:r>
      <w:r w:rsidRPr="0003373B">
        <w:rPr>
          <w:rFonts w:ascii="Times" w:hAnsi="Times" w:cs="Times" w:hint="eastAsia"/>
          <w:color w:val="FF0000"/>
          <w:kern w:val="0"/>
        </w:rPr>
        <w:t>一层、二层、</w:t>
      </w:r>
      <w:r w:rsidRPr="0003373B">
        <w:rPr>
          <w:rFonts w:ascii="Times" w:hAnsi="Times" w:cs="Times"/>
          <w:color w:val="FF0000"/>
          <w:kern w:val="0"/>
        </w:rPr>
        <w:t>三层叠加式组合，以最小的占地面积为用户提供最大的使用空间</w:t>
      </w:r>
      <w:r w:rsidRPr="0003373B">
        <w:rPr>
          <w:rFonts w:ascii="Times" w:hAnsi="Times" w:cs="Times"/>
          <w:color w:val="FF0000"/>
          <w:kern w:val="0"/>
        </w:rPr>
        <w:t>;</w:t>
      </w:r>
    </w:p>
    <w:p w:rsidR="0012750C" w:rsidRPr="00381AF8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381AF8">
        <w:rPr>
          <w:rFonts w:ascii="Times" w:hAnsi="Times" w:cs="Times"/>
          <w:kern w:val="0"/>
        </w:rPr>
        <w:t xml:space="preserve">　　</w:t>
      </w:r>
      <w:r w:rsidRPr="00381AF8">
        <w:rPr>
          <w:rFonts w:ascii="Times" w:hAnsi="Times" w:cs="Times"/>
          <w:kern w:val="0"/>
        </w:rPr>
        <w:t>2.PID</w:t>
      </w:r>
      <w:r w:rsidRPr="00381AF8">
        <w:rPr>
          <w:rFonts w:ascii="Times" w:hAnsi="Times" w:cs="Times"/>
          <w:kern w:val="0"/>
        </w:rPr>
        <w:t>微电脑智能控温仪，控温精确</w:t>
      </w:r>
      <w:r w:rsidRPr="00381AF8">
        <w:rPr>
          <w:rFonts w:ascii="Times" w:hAnsi="Times" w:cs="Times"/>
          <w:kern w:val="0"/>
        </w:rPr>
        <w:t>;</w:t>
      </w:r>
    </w:p>
    <w:p w:rsidR="0012750C" w:rsidRPr="00381AF8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381AF8">
        <w:rPr>
          <w:rFonts w:ascii="Times" w:hAnsi="Times" w:cs="Times"/>
          <w:kern w:val="0"/>
        </w:rPr>
        <w:lastRenderedPageBreak/>
        <w:t xml:space="preserve">　　</w:t>
      </w:r>
      <w:r>
        <w:rPr>
          <w:rFonts w:ascii="Times" w:hAnsi="Times" w:cs="Times" w:hint="eastAsia"/>
          <w:kern w:val="0"/>
        </w:rPr>
        <w:t>3</w:t>
      </w:r>
      <w:r w:rsidRPr="00381AF8">
        <w:rPr>
          <w:rFonts w:ascii="Times" w:hAnsi="Times" w:cs="Times"/>
          <w:kern w:val="0"/>
        </w:rPr>
        <w:t>.</w:t>
      </w:r>
      <w:r w:rsidRPr="00381AF8">
        <w:rPr>
          <w:rFonts w:ascii="Times" w:hAnsi="Times" w:cs="Times"/>
          <w:kern w:val="0"/>
        </w:rPr>
        <w:t>三维一体的偏三轮驱动，运转平滑、稳定、耐久、可靠</w:t>
      </w:r>
      <w:r w:rsidRPr="00381AF8">
        <w:rPr>
          <w:rFonts w:ascii="Times" w:hAnsi="Times" w:cs="Times"/>
          <w:kern w:val="0"/>
        </w:rPr>
        <w:t>;</w:t>
      </w:r>
    </w:p>
    <w:p w:rsidR="0012750C" w:rsidRPr="00381AF8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381AF8">
        <w:rPr>
          <w:rFonts w:ascii="Times" w:hAnsi="Times" w:cs="Times"/>
          <w:kern w:val="0"/>
        </w:rPr>
        <w:t xml:space="preserve">　　</w:t>
      </w:r>
      <w:r>
        <w:rPr>
          <w:rFonts w:ascii="Times" w:hAnsi="Times" w:cs="Times" w:hint="eastAsia"/>
          <w:kern w:val="0"/>
        </w:rPr>
        <w:t>4</w:t>
      </w:r>
      <w:r w:rsidRPr="00381AF8">
        <w:rPr>
          <w:rFonts w:ascii="Times" w:hAnsi="Times" w:cs="Times"/>
          <w:kern w:val="0"/>
        </w:rPr>
        <w:t>.</w:t>
      </w:r>
      <w:r w:rsidRPr="00381AF8">
        <w:rPr>
          <w:rFonts w:ascii="Times" w:hAnsi="Times" w:cs="Times"/>
          <w:kern w:val="0"/>
        </w:rPr>
        <w:t>具有超温报警功能及异常情况自动断电功能</w:t>
      </w:r>
      <w:r w:rsidRPr="00381AF8">
        <w:rPr>
          <w:rFonts w:ascii="Times" w:hAnsi="Times" w:cs="Times"/>
          <w:kern w:val="0"/>
        </w:rPr>
        <w:t>;</w:t>
      </w:r>
    </w:p>
    <w:p w:rsidR="0012750C" w:rsidRPr="00381AF8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381AF8">
        <w:rPr>
          <w:rFonts w:ascii="Times" w:hAnsi="Times" w:cs="Times"/>
          <w:kern w:val="0"/>
        </w:rPr>
        <w:t xml:space="preserve">　　</w:t>
      </w:r>
      <w:r>
        <w:rPr>
          <w:rFonts w:ascii="Times" w:hAnsi="Times" w:cs="Times" w:hint="eastAsia"/>
          <w:kern w:val="0"/>
        </w:rPr>
        <w:t>5</w:t>
      </w:r>
      <w:r w:rsidRPr="00381AF8">
        <w:rPr>
          <w:rFonts w:ascii="Times" w:hAnsi="Times" w:cs="Times"/>
          <w:kern w:val="0"/>
        </w:rPr>
        <w:t>.</w:t>
      </w:r>
      <w:r w:rsidRPr="00381AF8">
        <w:rPr>
          <w:rFonts w:ascii="Times" w:hAnsi="Times" w:cs="Times"/>
          <w:kern w:val="0"/>
        </w:rPr>
        <w:t>具有断电恢复功能，避免因停电、死机而造成的数据丢失问题</w:t>
      </w:r>
      <w:r w:rsidRPr="00381AF8">
        <w:rPr>
          <w:rFonts w:ascii="Times" w:hAnsi="Times" w:cs="Times"/>
          <w:kern w:val="0"/>
        </w:rPr>
        <w:t>;</w:t>
      </w:r>
    </w:p>
    <w:p w:rsidR="0012750C" w:rsidRPr="00381AF8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381AF8">
        <w:rPr>
          <w:rFonts w:ascii="Times" w:hAnsi="Times" w:cs="Times"/>
          <w:kern w:val="0"/>
        </w:rPr>
        <w:t xml:space="preserve">　　</w:t>
      </w:r>
      <w:r>
        <w:rPr>
          <w:rFonts w:ascii="Times" w:hAnsi="Times" w:cs="Times" w:hint="eastAsia"/>
          <w:kern w:val="0"/>
        </w:rPr>
        <w:t>6</w:t>
      </w:r>
      <w:r w:rsidRPr="00381AF8">
        <w:rPr>
          <w:rFonts w:ascii="Times" w:hAnsi="Times" w:cs="Times"/>
          <w:kern w:val="0"/>
        </w:rPr>
        <w:t>.</w:t>
      </w:r>
      <w:r>
        <w:rPr>
          <w:rFonts w:ascii="Times" w:hAnsi="Times" w:cs="Times" w:hint="eastAsia"/>
          <w:kern w:val="0"/>
        </w:rPr>
        <w:t>箱体内部圆弧设计，</w:t>
      </w:r>
      <w:r w:rsidRPr="00381AF8">
        <w:rPr>
          <w:rFonts w:ascii="Times" w:hAnsi="Times" w:cs="Times"/>
          <w:kern w:val="0"/>
        </w:rPr>
        <w:t>美观大方，而且方便清洁，不容易滋生细菌</w:t>
      </w:r>
      <w:r w:rsidRPr="00381AF8">
        <w:rPr>
          <w:rFonts w:ascii="Times" w:hAnsi="Times" w:cs="Times"/>
          <w:kern w:val="0"/>
        </w:rPr>
        <w:t>;</w:t>
      </w:r>
      <w:r w:rsidRPr="00381AF8">
        <w:rPr>
          <w:rFonts w:ascii="Times" w:hAnsi="Times" w:cs="Times"/>
          <w:kern w:val="0"/>
        </w:rPr>
        <w:t>内衬采用镜面不锈钢，防腐蚀</w:t>
      </w:r>
      <w:r w:rsidRPr="00381AF8">
        <w:rPr>
          <w:rFonts w:ascii="Times" w:hAnsi="Times" w:cs="Times"/>
          <w:kern w:val="0"/>
        </w:rPr>
        <w:t>;</w:t>
      </w:r>
      <w:r w:rsidRPr="00381AF8">
        <w:rPr>
          <w:rFonts w:ascii="Times" w:hAnsi="Times" w:cs="Times"/>
          <w:kern w:val="0"/>
        </w:rPr>
        <w:t>外壳采用静电喷塑</w:t>
      </w:r>
      <w:r w:rsidRPr="00381AF8">
        <w:rPr>
          <w:rFonts w:ascii="Times" w:hAnsi="Times" w:cs="Times"/>
          <w:kern w:val="0"/>
        </w:rPr>
        <w:t>;</w:t>
      </w:r>
    </w:p>
    <w:p w:rsidR="0012750C" w:rsidRPr="001C5C64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FF0000"/>
          <w:kern w:val="0"/>
        </w:rPr>
      </w:pPr>
      <w:r w:rsidRPr="00381AF8">
        <w:rPr>
          <w:rFonts w:ascii="Times" w:hAnsi="Times" w:cs="Times"/>
          <w:kern w:val="0"/>
        </w:rPr>
        <w:t xml:space="preserve">　　</w:t>
      </w:r>
      <w:r>
        <w:rPr>
          <w:rFonts w:ascii="Times" w:hAnsi="Times" w:cs="Times" w:hint="eastAsia"/>
          <w:color w:val="FF0000"/>
          <w:kern w:val="0"/>
        </w:rPr>
        <w:t>7</w:t>
      </w:r>
      <w:r w:rsidRPr="001C5C64">
        <w:rPr>
          <w:rFonts w:ascii="Times" w:hAnsi="Times" w:cs="Times"/>
          <w:color w:val="FF0000"/>
          <w:kern w:val="0"/>
        </w:rPr>
        <w:t>.</w:t>
      </w:r>
      <w:r w:rsidRPr="001C5C64">
        <w:rPr>
          <w:rFonts w:ascii="Times" w:hAnsi="Times" w:cs="Times"/>
          <w:color w:val="FF0000"/>
          <w:kern w:val="0"/>
        </w:rPr>
        <w:t>中空钢化</w:t>
      </w:r>
      <w:r w:rsidRPr="001C5C64">
        <w:rPr>
          <w:rFonts w:ascii="Times" w:hAnsi="Times" w:cs="Times" w:hint="eastAsia"/>
          <w:color w:val="FF0000"/>
          <w:kern w:val="0"/>
        </w:rPr>
        <w:t>加热</w:t>
      </w:r>
      <w:r w:rsidRPr="001C5C64">
        <w:rPr>
          <w:rFonts w:ascii="Times" w:hAnsi="Times" w:cs="Times"/>
          <w:color w:val="FF0000"/>
          <w:kern w:val="0"/>
        </w:rPr>
        <w:t>玻璃门，</w:t>
      </w:r>
      <w:r w:rsidRPr="001C5C64">
        <w:rPr>
          <w:rFonts w:ascii="Times" w:hAnsi="Times" w:cs="Times" w:hint="eastAsia"/>
          <w:color w:val="FF0000"/>
          <w:kern w:val="0"/>
        </w:rPr>
        <w:t>避免冷凝水珠的产生，</w:t>
      </w:r>
      <w:r w:rsidRPr="001C5C64">
        <w:rPr>
          <w:rFonts w:ascii="Times" w:hAnsi="Times" w:cs="Times"/>
          <w:color w:val="FF0000"/>
          <w:kern w:val="0"/>
        </w:rPr>
        <w:t>方便随时在不开门情况下在各个角度观察箱体内部情况</w:t>
      </w:r>
      <w:r w:rsidRPr="001C5C64">
        <w:rPr>
          <w:rFonts w:ascii="Times" w:hAnsi="Times" w:cs="Times"/>
          <w:color w:val="FF0000"/>
          <w:kern w:val="0"/>
        </w:rPr>
        <w:t>;</w:t>
      </w:r>
    </w:p>
    <w:p w:rsidR="0012750C" w:rsidRPr="00381AF8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381AF8">
        <w:rPr>
          <w:rFonts w:ascii="Times" w:hAnsi="Times" w:cs="Times"/>
          <w:kern w:val="0"/>
        </w:rPr>
        <w:t xml:space="preserve">　　二、独特性能</w:t>
      </w:r>
    </w:p>
    <w:p w:rsidR="0012750C" w:rsidRPr="0043368A" w:rsidRDefault="0012750C" w:rsidP="0012750C">
      <w:pPr>
        <w:widowControl/>
        <w:autoSpaceDE w:val="0"/>
        <w:autoSpaceDN w:val="0"/>
        <w:adjustRightInd w:val="0"/>
        <w:ind w:firstLine="420"/>
        <w:jc w:val="left"/>
        <w:rPr>
          <w:rFonts w:ascii="Times" w:hAnsi="Times" w:cs="Times"/>
          <w:color w:val="FF0000"/>
          <w:kern w:val="0"/>
        </w:rPr>
      </w:pPr>
      <w:r w:rsidRPr="0043368A">
        <w:rPr>
          <w:rFonts w:ascii="Times" w:hAnsi="Times" w:cs="Times"/>
          <w:color w:val="FF0000"/>
          <w:kern w:val="0"/>
        </w:rPr>
        <w:t>1.</w:t>
      </w:r>
      <w:r w:rsidRPr="0043368A">
        <w:rPr>
          <w:rFonts w:ascii="Times" w:hAnsi="Times" w:cs="Times" w:hint="eastAsia"/>
          <w:color w:val="FF0000"/>
          <w:kern w:val="0"/>
        </w:rPr>
        <w:t>采用进口红外线</w:t>
      </w:r>
      <w:r w:rsidRPr="0043368A">
        <w:rPr>
          <w:rFonts w:ascii="Times" w:hAnsi="Times" w:cs="Times"/>
          <w:color w:val="FF0000"/>
          <w:kern w:val="0"/>
        </w:rPr>
        <w:t>CO</w:t>
      </w:r>
      <w:r w:rsidRPr="0043368A">
        <w:rPr>
          <w:rFonts w:ascii="Times" w:hAnsi="Times" w:cs="Times"/>
          <w:color w:val="FF0000"/>
          <w:kern w:val="0"/>
          <w:vertAlign w:val="subscript"/>
        </w:rPr>
        <w:t>2</w:t>
      </w:r>
      <w:r w:rsidRPr="0043368A">
        <w:rPr>
          <w:rFonts w:ascii="Times" w:hAnsi="Times" w:cs="Times" w:hint="eastAsia"/>
          <w:color w:val="FF0000"/>
          <w:kern w:val="0"/>
        </w:rPr>
        <w:t>传感器，自动控制</w:t>
      </w:r>
      <w:r w:rsidRPr="0043368A">
        <w:rPr>
          <w:rFonts w:ascii="Times" w:hAnsi="Times" w:cs="Times"/>
          <w:color w:val="FF0000"/>
          <w:kern w:val="0"/>
        </w:rPr>
        <w:t>CO</w:t>
      </w:r>
      <w:r w:rsidRPr="0043368A">
        <w:rPr>
          <w:rFonts w:ascii="Times" w:hAnsi="Times" w:cs="Times"/>
          <w:color w:val="FF0000"/>
          <w:kern w:val="0"/>
          <w:vertAlign w:val="subscript"/>
        </w:rPr>
        <w:t>2</w:t>
      </w:r>
      <w:r w:rsidRPr="0043368A">
        <w:rPr>
          <w:rFonts w:ascii="Times" w:hAnsi="Times" w:cs="Times" w:hint="eastAsia"/>
          <w:color w:val="FF0000"/>
          <w:kern w:val="0"/>
        </w:rPr>
        <w:t>浓度，反应灵敏，精度高，配置一套控制器、电磁阀、减压阀，用户只需配置</w:t>
      </w:r>
      <w:r w:rsidRPr="0043368A">
        <w:rPr>
          <w:rFonts w:ascii="Times" w:hAnsi="Times" w:cs="Times"/>
          <w:color w:val="FF0000"/>
          <w:kern w:val="0"/>
        </w:rPr>
        <w:t>CO</w:t>
      </w:r>
      <w:r w:rsidRPr="0043368A">
        <w:rPr>
          <w:rFonts w:ascii="Times" w:hAnsi="Times" w:cs="Times"/>
          <w:color w:val="FF0000"/>
          <w:kern w:val="0"/>
          <w:vertAlign w:val="subscript"/>
        </w:rPr>
        <w:t>2</w:t>
      </w:r>
      <w:r w:rsidRPr="0043368A">
        <w:rPr>
          <w:rFonts w:ascii="Times" w:hAnsi="Times" w:cs="Times" w:hint="eastAsia"/>
          <w:color w:val="FF0000"/>
          <w:kern w:val="0"/>
        </w:rPr>
        <w:t>气源就可以直接使用；</w:t>
      </w:r>
    </w:p>
    <w:p w:rsidR="0012750C" w:rsidRPr="0043368A" w:rsidRDefault="0012750C" w:rsidP="0012750C">
      <w:pPr>
        <w:widowControl/>
        <w:autoSpaceDE w:val="0"/>
        <w:autoSpaceDN w:val="0"/>
        <w:adjustRightInd w:val="0"/>
        <w:ind w:firstLine="420"/>
        <w:jc w:val="left"/>
        <w:rPr>
          <w:rFonts w:ascii="Times" w:hAnsi="Times" w:cs="Times"/>
          <w:color w:val="FF0000"/>
          <w:kern w:val="0"/>
        </w:rPr>
      </w:pPr>
      <w:r w:rsidRPr="0043368A">
        <w:rPr>
          <w:rFonts w:ascii="Times" w:hAnsi="Times" w:cs="Times" w:hint="eastAsia"/>
          <w:color w:val="FF0000"/>
          <w:kern w:val="0"/>
        </w:rPr>
        <w:t>2.</w:t>
      </w:r>
      <w:r w:rsidRPr="0043368A">
        <w:rPr>
          <w:rFonts w:ascii="Times" w:hAnsi="Times" w:cs="Times" w:hint="eastAsia"/>
          <w:color w:val="FF0000"/>
          <w:kern w:val="0"/>
        </w:rPr>
        <w:t>内置增湿盘，在</w:t>
      </w:r>
      <w:r w:rsidRPr="0043368A">
        <w:rPr>
          <w:rFonts w:ascii="Times" w:hAnsi="Times" w:cs="Times" w:hint="eastAsia"/>
          <w:color w:val="FF0000"/>
          <w:kern w:val="0"/>
        </w:rPr>
        <w:t>37</w:t>
      </w:r>
      <w:r w:rsidRPr="0043368A">
        <w:rPr>
          <w:rFonts w:ascii="Times" w:hAnsi="Times" w:cs="Times"/>
          <w:color w:val="FF0000"/>
          <w:kern w:val="0"/>
        </w:rPr>
        <w:t>℃</w:t>
      </w:r>
      <w:r w:rsidRPr="0043368A">
        <w:rPr>
          <w:rFonts w:ascii="Times" w:hAnsi="Times" w:cs="Times" w:hint="eastAsia"/>
          <w:color w:val="FF0000"/>
          <w:kern w:val="0"/>
        </w:rPr>
        <w:t>条件下箱体内湿度可达</w:t>
      </w:r>
      <w:r w:rsidRPr="0043368A">
        <w:rPr>
          <w:rFonts w:ascii="Times" w:hAnsi="Times" w:cs="Times" w:hint="eastAsia"/>
          <w:color w:val="FF0000"/>
          <w:kern w:val="0"/>
        </w:rPr>
        <w:t>95</w:t>
      </w:r>
      <w:r w:rsidRPr="0043368A">
        <w:rPr>
          <w:rFonts w:ascii="Times" w:hAnsi="Times" w:cs="Times"/>
          <w:color w:val="FF0000"/>
          <w:kern w:val="0"/>
        </w:rPr>
        <w:t>%</w:t>
      </w:r>
      <w:r w:rsidRPr="0043368A">
        <w:rPr>
          <w:rFonts w:ascii="Times" w:hAnsi="Times" w:cs="Times" w:hint="eastAsia"/>
          <w:color w:val="FF0000"/>
          <w:kern w:val="0"/>
        </w:rPr>
        <w:t>以上，摇床内腔底部可进行全方位无死角冲洗；</w:t>
      </w:r>
    </w:p>
    <w:p w:rsidR="0012750C" w:rsidRDefault="0012750C" w:rsidP="0012750C">
      <w:pPr>
        <w:widowControl/>
        <w:autoSpaceDE w:val="0"/>
        <w:autoSpaceDN w:val="0"/>
        <w:adjustRightInd w:val="0"/>
        <w:ind w:firstLine="420"/>
        <w:jc w:val="left"/>
        <w:rPr>
          <w:rFonts w:ascii="Times" w:hAnsi="Times" w:cs="Times"/>
          <w:kern w:val="0"/>
        </w:rPr>
      </w:pPr>
      <w:r>
        <w:rPr>
          <w:rFonts w:ascii="Times" w:hAnsi="Times" w:cs="Times" w:hint="eastAsia"/>
          <w:kern w:val="0"/>
        </w:rPr>
        <w:t>3.</w:t>
      </w:r>
      <w:r w:rsidRPr="00A5788D">
        <w:rPr>
          <w:rFonts w:ascii="Times" w:hAnsi="Times" w:cs="Times"/>
          <w:kern w:val="0"/>
        </w:rPr>
        <w:t>每</w:t>
      </w:r>
      <w:r>
        <w:rPr>
          <w:rFonts w:ascii="Times" w:hAnsi="Times" w:cs="Times"/>
          <w:kern w:val="0"/>
        </w:rPr>
        <w:t>层独立控制，各层可在不同温度、转速下同时运转或根据需要运行一层</w:t>
      </w:r>
      <w:r>
        <w:rPr>
          <w:rFonts w:ascii="Times" w:hAnsi="Times" w:cs="Times" w:hint="eastAsia"/>
          <w:kern w:val="0"/>
        </w:rPr>
        <w:t>、</w:t>
      </w:r>
      <w:r w:rsidRPr="00A5788D">
        <w:rPr>
          <w:rFonts w:ascii="Times" w:hAnsi="Times" w:cs="Times"/>
          <w:kern w:val="0"/>
        </w:rPr>
        <w:t>二层</w:t>
      </w:r>
      <w:r>
        <w:rPr>
          <w:rFonts w:ascii="Times" w:hAnsi="Times" w:cs="Times" w:hint="eastAsia"/>
          <w:kern w:val="0"/>
        </w:rPr>
        <w:t>或三层；</w:t>
      </w:r>
    </w:p>
    <w:p w:rsidR="0012750C" w:rsidRPr="00393479" w:rsidRDefault="0012750C" w:rsidP="0012750C">
      <w:pPr>
        <w:widowControl/>
        <w:autoSpaceDE w:val="0"/>
        <w:autoSpaceDN w:val="0"/>
        <w:adjustRightInd w:val="0"/>
        <w:ind w:firstLine="420"/>
        <w:jc w:val="left"/>
        <w:rPr>
          <w:rFonts w:ascii="Times" w:hAnsi="Times" w:cs="Times"/>
          <w:color w:val="FF0000"/>
          <w:kern w:val="0"/>
        </w:rPr>
      </w:pPr>
      <w:r w:rsidRPr="00393479">
        <w:rPr>
          <w:rFonts w:ascii="Times" w:hAnsi="Times" w:cs="Times" w:hint="eastAsia"/>
          <w:color w:val="FF0000"/>
          <w:kern w:val="0"/>
        </w:rPr>
        <w:t>4</w:t>
      </w:r>
      <w:r w:rsidRPr="00393479">
        <w:rPr>
          <w:rFonts w:ascii="Times" w:hAnsi="Times" w:cs="Times"/>
          <w:color w:val="FF0000"/>
          <w:kern w:val="0"/>
        </w:rPr>
        <w:t>.</w:t>
      </w:r>
      <w:r w:rsidRPr="00393479">
        <w:rPr>
          <w:rFonts w:ascii="Times" w:hAnsi="Times" w:cs="Times"/>
          <w:color w:val="FF0000"/>
          <w:kern w:val="0"/>
        </w:rPr>
        <w:t>人性化设计的下翻式开门方式，摇板可自由抽出，方便装卸摇瓶</w:t>
      </w:r>
      <w:r w:rsidRPr="00393479">
        <w:rPr>
          <w:rFonts w:ascii="Times" w:hAnsi="Times" w:cs="Times"/>
          <w:color w:val="FF0000"/>
          <w:kern w:val="0"/>
        </w:rPr>
        <w:t>;</w:t>
      </w:r>
    </w:p>
    <w:p w:rsidR="0012750C" w:rsidRPr="001C5C64" w:rsidRDefault="0012750C" w:rsidP="0012750C">
      <w:pPr>
        <w:widowControl/>
        <w:autoSpaceDE w:val="0"/>
        <w:autoSpaceDN w:val="0"/>
        <w:adjustRightInd w:val="0"/>
        <w:ind w:firstLine="420"/>
        <w:jc w:val="left"/>
        <w:rPr>
          <w:rFonts w:ascii="Times" w:hAnsi="Times" w:cs="Times"/>
          <w:color w:val="FF0000"/>
          <w:kern w:val="0"/>
        </w:rPr>
      </w:pPr>
      <w:r w:rsidRPr="001C5C64">
        <w:rPr>
          <w:rFonts w:ascii="Times" w:hAnsi="Times" w:cs="Times" w:hint="eastAsia"/>
          <w:color w:val="FF0000"/>
          <w:kern w:val="0"/>
        </w:rPr>
        <w:t>5.</w:t>
      </w:r>
      <w:r w:rsidRPr="001C5C64">
        <w:rPr>
          <w:rFonts w:ascii="Times" w:hAnsi="Times" w:cs="Times"/>
          <w:color w:val="FF0000"/>
          <w:kern w:val="0"/>
        </w:rPr>
        <w:t>精选进口优质压缩机、无氟环保制冷剂，噪音低、制冷效果好，</w:t>
      </w:r>
      <w:r>
        <w:rPr>
          <w:rFonts w:cs="Times" w:hint="eastAsia"/>
          <w:color w:val="FF0000"/>
        </w:rPr>
        <w:t>音低，制冷效果好，确保设备在低温状态下长时间稳定运行</w:t>
      </w:r>
      <w:r w:rsidRPr="001C5C64">
        <w:rPr>
          <w:rFonts w:ascii="Times" w:hAnsi="Times" w:cs="Times" w:hint="eastAsia"/>
          <w:color w:val="FF0000"/>
          <w:kern w:val="0"/>
        </w:rPr>
        <w:t>;</w:t>
      </w:r>
    </w:p>
    <w:p w:rsidR="0012750C" w:rsidRPr="0043368A" w:rsidRDefault="0012750C" w:rsidP="0012750C">
      <w:pPr>
        <w:widowControl/>
        <w:autoSpaceDE w:val="0"/>
        <w:autoSpaceDN w:val="0"/>
        <w:adjustRightInd w:val="0"/>
        <w:ind w:firstLine="420"/>
        <w:jc w:val="left"/>
        <w:rPr>
          <w:rFonts w:ascii="Times" w:hAnsi="Times" w:cs="Times"/>
          <w:color w:val="FF0000"/>
          <w:kern w:val="0"/>
        </w:rPr>
      </w:pPr>
      <w:r w:rsidRPr="0043368A">
        <w:rPr>
          <w:rFonts w:ascii="Times" w:hAnsi="Times" w:cs="Times" w:hint="eastAsia"/>
          <w:color w:val="FF0000"/>
          <w:kern w:val="0"/>
        </w:rPr>
        <w:t>6</w:t>
      </w:r>
      <w:r w:rsidRPr="0043368A">
        <w:rPr>
          <w:rFonts w:ascii="Times" w:hAnsi="Times" w:cs="Times"/>
          <w:color w:val="FF0000"/>
          <w:kern w:val="0"/>
        </w:rPr>
        <w:t>.</w:t>
      </w:r>
      <w:r w:rsidRPr="0043368A">
        <w:rPr>
          <w:rFonts w:ascii="Times" w:hAnsi="Times" w:cs="Times"/>
          <w:color w:val="FF0000"/>
          <w:kern w:val="0"/>
        </w:rPr>
        <w:t>配备高质伺服电机，控制速度精确、高速性能好、稳定性强</w:t>
      </w:r>
      <w:r w:rsidRPr="0043368A">
        <w:rPr>
          <w:rFonts w:ascii="Times" w:hAnsi="Times" w:cs="Times"/>
          <w:color w:val="FF0000"/>
          <w:kern w:val="0"/>
        </w:rPr>
        <w:t>;</w:t>
      </w:r>
    </w:p>
    <w:p w:rsidR="0012750C" w:rsidRPr="0003373B" w:rsidRDefault="0012750C" w:rsidP="0012750C">
      <w:pPr>
        <w:widowControl/>
        <w:autoSpaceDE w:val="0"/>
        <w:autoSpaceDN w:val="0"/>
        <w:adjustRightInd w:val="0"/>
        <w:ind w:firstLine="420"/>
        <w:jc w:val="left"/>
        <w:rPr>
          <w:rFonts w:ascii="Times" w:hAnsi="Times" w:cs="Times"/>
          <w:color w:val="FF0000"/>
          <w:kern w:val="0"/>
        </w:rPr>
      </w:pPr>
      <w:r w:rsidRPr="0003373B">
        <w:rPr>
          <w:rFonts w:ascii="Times" w:hAnsi="Times" w:cs="Times" w:hint="eastAsia"/>
          <w:color w:val="FF0000"/>
          <w:kern w:val="0"/>
        </w:rPr>
        <w:t>7</w:t>
      </w:r>
      <w:r w:rsidRPr="0003373B">
        <w:rPr>
          <w:rFonts w:ascii="Times" w:hAnsi="Times" w:cs="Times"/>
          <w:color w:val="FF0000"/>
          <w:kern w:val="0"/>
        </w:rPr>
        <w:t>.LCD</w:t>
      </w:r>
      <w:r w:rsidRPr="0003373B">
        <w:rPr>
          <w:rFonts w:ascii="Times" w:hAnsi="Times" w:cs="Times"/>
          <w:color w:val="FF0000"/>
          <w:kern w:val="0"/>
        </w:rPr>
        <w:t>触摸屏，设定温度、转速、时间和实测温度、转速、剩余时间在同一界面显示，不用相互切换界面，观察更直观</w:t>
      </w:r>
      <w:r w:rsidRPr="0003373B">
        <w:rPr>
          <w:rFonts w:ascii="Times" w:hAnsi="Times" w:cs="Times" w:hint="eastAsia"/>
          <w:color w:val="FF0000"/>
          <w:kern w:val="0"/>
        </w:rPr>
        <w:t>；</w:t>
      </w:r>
    </w:p>
    <w:p w:rsidR="0012750C" w:rsidRPr="00A5788D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A5788D">
        <w:rPr>
          <w:rFonts w:ascii="Times" w:hAnsi="Times" w:cs="Times"/>
          <w:kern w:val="0"/>
        </w:rPr>
        <w:t xml:space="preserve">　　</w:t>
      </w:r>
      <w:r>
        <w:rPr>
          <w:rFonts w:ascii="Times" w:hAnsi="Times" w:cs="Times" w:hint="eastAsia"/>
          <w:kern w:val="0"/>
        </w:rPr>
        <w:t>8</w:t>
      </w:r>
      <w:r w:rsidRPr="00A5788D">
        <w:rPr>
          <w:rFonts w:ascii="Times" w:hAnsi="Times" w:cs="Times"/>
          <w:kern w:val="0"/>
        </w:rPr>
        <w:t>.</w:t>
      </w:r>
      <w:r w:rsidRPr="00A5788D">
        <w:rPr>
          <w:rFonts w:ascii="Times" w:hAnsi="Times" w:cs="Times"/>
          <w:kern w:val="0"/>
        </w:rPr>
        <w:t>操作界面加密锁定功能，杜绝重复操作和人为误操作</w:t>
      </w:r>
      <w:r w:rsidRPr="00A5788D">
        <w:rPr>
          <w:rFonts w:ascii="Times" w:hAnsi="Times" w:cs="Times"/>
          <w:kern w:val="0"/>
        </w:rPr>
        <w:t>;</w:t>
      </w:r>
    </w:p>
    <w:p w:rsidR="0012750C" w:rsidRPr="001C5C64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FF0000"/>
          <w:kern w:val="0"/>
        </w:rPr>
      </w:pPr>
      <w:r w:rsidRPr="00A5788D">
        <w:rPr>
          <w:rFonts w:ascii="Times" w:hAnsi="Times" w:cs="Times"/>
          <w:kern w:val="0"/>
        </w:rPr>
        <w:t xml:space="preserve">　　</w:t>
      </w:r>
      <w:r w:rsidRPr="001C5C64">
        <w:rPr>
          <w:rFonts w:ascii="Times" w:hAnsi="Times" w:cs="Times" w:hint="eastAsia"/>
          <w:color w:val="FF0000"/>
          <w:kern w:val="0"/>
        </w:rPr>
        <w:t>9</w:t>
      </w:r>
      <w:r w:rsidRPr="001C5C64">
        <w:rPr>
          <w:rFonts w:ascii="Times" w:hAnsi="Times" w:cs="Times"/>
          <w:color w:val="FF0000"/>
          <w:kern w:val="0"/>
        </w:rPr>
        <w:t>.</w:t>
      </w:r>
      <w:r w:rsidRPr="001C5C64">
        <w:rPr>
          <w:rFonts w:ascii="Times" w:hAnsi="Times" w:cs="Times"/>
          <w:color w:val="FF0000"/>
          <w:kern w:val="0"/>
        </w:rPr>
        <w:t>触摸屏可自由设定摇板正转或反转</w:t>
      </w:r>
      <w:r w:rsidRPr="001C5C64">
        <w:rPr>
          <w:rFonts w:ascii="Times" w:hAnsi="Times" w:cs="Times"/>
          <w:color w:val="FF0000"/>
          <w:kern w:val="0"/>
        </w:rPr>
        <w:t>;</w:t>
      </w:r>
      <w:r w:rsidRPr="001C5C64">
        <w:rPr>
          <w:rFonts w:ascii="Times" w:hAnsi="Times" w:cs="Times"/>
          <w:color w:val="FF0000"/>
          <w:kern w:val="0"/>
        </w:rPr>
        <w:t>强制对流的风扇长开、自动或关闭</w:t>
      </w:r>
      <w:r w:rsidRPr="001C5C64">
        <w:rPr>
          <w:rFonts w:ascii="Times" w:hAnsi="Times" w:cs="Times"/>
          <w:color w:val="FF0000"/>
          <w:kern w:val="0"/>
        </w:rPr>
        <w:t>;</w:t>
      </w:r>
    </w:p>
    <w:p w:rsidR="0012750C" w:rsidRPr="001C5C64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color w:val="FF0000"/>
          <w:kern w:val="0"/>
        </w:rPr>
      </w:pPr>
      <w:r w:rsidRPr="00A5788D">
        <w:rPr>
          <w:rFonts w:ascii="Times" w:hAnsi="Times" w:cs="Times"/>
          <w:kern w:val="0"/>
        </w:rPr>
        <w:t xml:space="preserve">　　</w:t>
      </w:r>
      <w:r w:rsidRPr="001C5C64">
        <w:rPr>
          <w:rFonts w:ascii="Times" w:hAnsi="Times" w:cs="Times" w:hint="eastAsia"/>
          <w:color w:val="FF0000"/>
          <w:kern w:val="0"/>
        </w:rPr>
        <w:t>10</w:t>
      </w:r>
      <w:r w:rsidRPr="001C5C64">
        <w:rPr>
          <w:rFonts w:ascii="Times" w:hAnsi="Times" w:cs="Times"/>
          <w:color w:val="FF0000"/>
          <w:kern w:val="0"/>
        </w:rPr>
        <w:t>.</w:t>
      </w:r>
      <w:r w:rsidRPr="001C5C64">
        <w:rPr>
          <w:rFonts w:ascii="Times" w:hAnsi="Times" w:cs="Times"/>
          <w:color w:val="FF0000"/>
          <w:kern w:val="0"/>
        </w:rPr>
        <w:t>特别配备外置环境温度探头，环境温度在面板上实时显示，便于精确控制箱体内温度</w:t>
      </w:r>
      <w:r w:rsidRPr="001C5C64">
        <w:rPr>
          <w:rFonts w:ascii="Times" w:hAnsi="Times" w:cs="Times"/>
          <w:color w:val="FF0000"/>
          <w:kern w:val="0"/>
        </w:rPr>
        <w:t>;</w:t>
      </w:r>
    </w:p>
    <w:p w:rsidR="0012750C" w:rsidRPr="00A5788D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A5788D">
        <w:rPr>
          <w:rFonts w:ascii="Times" w:hAnsi="Times" w:cs="Times"/>
          <w:kern w:val="0"/>
        </w:rPr>
        <w:t xml:space="preserve">　　</w:t>
      </w:r>
      <w:r>
        <w:rPr>
          <w:rFonts w:ascii="Times" w:hAnsi="Times" w:cs="Times"/>
          <w:kern w:val="0"/>
        </w:rPr>
        <w:t>1</w:t>
      </w:r>
      <w:r>
        <w:rPr>
          <w:rFonts w:ascii="Times" w:hAnsi="Times" w:cs="Times" w:hint="eastAsia"/>
          <w:kern w:val="0"/>
        </w:rPr>
        <w:t>1</w:t>
      </w:r>
      <w:r w:rsidRPr="00A5788D">
        <w:rPr>
          <w:rFonts w:ascii="Times" w:hAnsi="Times" w:cs="Times"/>
          <w:kern w:val="0"/>
        </w:rPr>
        <w:t>.</w:t>
      </w:r>
      <w:r w:rsidRPr="00A5788D">
        <w:rPr>
          <w:rFonts w:ascii="Times" w:hAnsi="Times" w:cs="Times"/>
          <w:kern w:val="0"/>
        </w:rPr>
        <w:t>人性化设计的开盖即停功能，使用更加安全便捷</w:t>
      </w:r>
      <w:r w:rsidRPr="00A5788D">
        <w:rPr>
          <w:rFonts w:ascii="Times" w:hAnsi="Times" w:cs="Times"/>
          <w:kern w:val="0"/>
        </w:rPr>
        <w:t>;</w:t>
      </w:r>
    </w:p>
    <w:p w:rsidR="0012750C" w:rsidRPr="00A5788D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A5788D">
        <w:rPr>
          <w:rFonts w:ascii="Times" w:hAnsi="Times" w:cs="Times"/>
          <w:kern w:val="0"/>
        </w:rPr>
        <w:t xml:space="preserve">　　</w:t>
      </w:r>
      <w:r>
        <w:rPr>
          <w:rFonts w:ascii="Times" w:hAnsi="Times" w:cs="Times"/>
          <w:kern w:val="0"/>
        </w:rPr>
        <w:t>1</w:t>
      </w:r>
      <w:r>
        <w:rPr>
          <w:rFonts w:ascii="Times" w:hAnsi="Times" w:cs="Times" w:hint="eastAsia"/>
          <w:kern w:val="0"/>
        </w:rPr>
        <w:t>2</w:t>
      </w:r>
      <w:r w:rsidRPr="00A5788D">
        <w:rPr>
          <w:rFonts w:ascii="Times" w:hAnsi="Times" w:cs="Times"/>
          <w:kern w:val="0"/>
        </w:rPr>
        <w:t>.</w:t>
      </w:r>
      <w:r>
        <w:rPr>
          <w:rFonts w:ascii="Times" w:hAnsi="Times" w:cs="Times" w:hint="eastAsia"/>
          <w:kern w:val="0"/>
        </w:rPr>
        <w:t>整体门加热和玻璃加热功能，能够有效减少冷凝水外流</w:t>
      </w:r>
    </w:p>
    <w:p w:rsidR="0012750C" w:rsidRPr="00A5788D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A5788D">
        <w:rPr>
          <w:rFonts w:ascii="Times" w:hAnsi="Times" w:cs="Times"/>
          <w:kern w:val="0"/>
        </w:rPr>
        <w:t xml:space="preserve">　　</w:t>
      </w:r>
      <w:r>
        <w:rPr>
          <w:rFonts w:ascii="Times" w:hAnsi="Times" w:cs="Times"/>
          <w:kern w:val="0"/>
        </w:rPr>
        <w:t>1</w:t>
      </w:r>
      <w:r>
        <w:rPr>
          <w:rFonts w:ascii="Times" w:hAnsi="Times" w:cs="Times" w:hint="eastAsia"/>
          <w:kern w:val="0"/>
        </w:rPr>
        <w:t>3</w:t>
      </w:r>
      <w:r w:rsidRPr="00A5788D">
        <w:rPr>
          <w:rFonts w:ascii="Times" w:hAnsi="Times" w:cs="Times"/>
          <w:kern w:val="0"/>
        </w:rPr>
        <w:t>.</w:t>
      </w:r>
      <w:r>
        <w:rPr>
          <w:rFonts w:ascii="Times" w:hAnsi="Times" w:cs="Times"/>
          <w:kern w:val="0"/>
        </w:rPr>
        <w:t>具有紫外线灭菌功能</w:t>
      </w:r>
      <w:r>
        <w:rPr>
          <w:rFonts w:ascii="Times" w:hAnsi="Times" w:cs="Times" w:hint="eastAsia"/>
          <w:kern w:val="0"/>
        </w:rPr>
        <w:t>。</w:t>
      </w:r>
    </w:p>
    <w:p w:rsidR="0012750C" w:rsidRPr="00A5788D" w:rsidRDefault="0012750C" w:rsidP="0012750C">
      <w:pPr>
        <w:widowControl/>
        <w:autoSpaceDE w:val="0"/>
        <w:autoSpaceDN w:val="0"/>
        <w:adjustRightInd w:val="0"/>
        <w:jc w:val="left"/>
        <w:rPr>
          <w:rFonts w:ascii="Times" w:hAnsi="Times" w:cs="Times"/>
          <w:kern w:val="0"/>
        </w:rPr>
      </w:pPr>
      <w:r w:rsidRPr="00A5788D">
        <w:rPr>
          <w:rFonts w:ascii="Times" w:hAnsi="Times" w:cs="Times"/>
          <w:kern w:val="0"/>
        </w:rPr>
        <w:t xml:space="preserve">　　</w:t>
      </w:r>
      <w:r>
        <w:rPr>
          <w:rFonts w:ascii="Times" w:hAnsi="Times" w:cs="Times"/>
          <w:kern w:val="0"/>
        </w:rPr>
        <w:t>1</w:t>
      </w:r>
      <w:r>
        <w:rPr>
          <w:rFonts w:ascii="Times" w:hAnsi="Times" w:cs="Times" w:hint="eastAsia"/>
          <w:kern w:val="0"/>
        </w:rPr>
        <w:t>4</w:t>
      </w:r>
      <w:r w:rsidRPr="00A5788D">
        <w:rPr>
          <w:rFonts w:ascii="Times" w:hAnsi="Times" w:cs="Times"/>
          <w:kern w:val="0"/>
        </w:rPr>
        <w:t>.</w:t>
      </w:r>
      <w:r w:rsidRPr="00A5788D">
        <w:rPr>
          <w:rFonts w:ascii="Times" w:hAnsi="Times" w:cs="Times"/>
          <w:kern w:val="0"/>
        </w:rPr>
        <w:t>配有</w:t>
      </w:r>
      <w:r w:rsidRPr="00A5788D">
        <w:rPr>
          <w:rFonts w:ascii="Times" w:hAnsi="Times" w:cs="Times"/>
          <w:kern w:val="0"/>
        </w:rPr>
        <w:t>USB</w:t>
      </w:r>
      <w:r w:rsidRPr="00A5788D">
        <w:rPr>
          <w:rFonts w:ascii="Times" w:hAnsi="Times" w:cs="Times"/>
          <w:kern w:val="0"/>
        </w:rPr>
        <w:t>接口，方便信息的导入与导出</w:t>
      </w:r>
      <w:r w:rsidRPr="00A5788D">
        <w:rPr>
          <w:rFonts w:ascii="Times" w:hAnsi="Times" w:cs="Times"/>
          <w:kern w:val="0"/>
        </w:rPr>
        <w:t>;</w:t>
      </w:r>
    </w:p>
    <w:p w:rsidR="0012750C" w:rsidRPr="00400DEB" w:rsidRDefault="0012750C" w:rsidP="0012750C">
      <w:pPr>
        <w:rPr>
          <w:rFonts w:hAnsi="宋体"/>
          <w:b/>
          <w:szCs w:val="21"/>
        </w:rPr>
      </w:pPr>
      <w:r w:rsidRPr="00400DEB">
        <w:rPr>
          <w:rFonts w:hAnsi="宋体" w:hint="eastAsia"/>
          <w:b/>
          <w:szCs w:val="21"/>
        </w:rPr>
        <w:t>技术服务要求</w:t>
      </w:r>
    </w:p>
    <w:p w:rsidR="0012750C" w:rsidRPr="00400DEB" w:rsidRDefault="0012750C" w:rsidP="0012750C">
      <w:pPr>
        <w:rPr>
          <w:rFonts w:hAnsi="宋体"/>
          <w:szCs w:val="21"/>
        </w:rPr>
      </w:pPr>
      <w:r w:rsidRPr="00400DEB">
        <w:rPr>
          <w:rFonts w:hAnsi="宋体" w:hint="eastAsia"/>
          <w:szCs w:val="21"/>
        </w:rPr>
        <w:t>1.</w:t>
      </w:r>
      <w:r w:rsidRPr="00400DEB">
        <w:rPr>
          <w:rFonts w:hAnsi="宋体" w:hint="eastAsia"/>
          <w:szCs w:val="21"/>
        </w:rPr>
        <w:t>设备安装调试</w:t>
      </w:r>
      <w:r w:rsidRPr="00400DEB">
        <w:rPr>
          <w:rFonts w:hAnsi="宋体"/>
          <w:szCs w:val="21"/>
        </w:rPr>
        <w:t xml:space="preserve">: </w:t>
      </w:r>
      <w:r w:rsidRPr="00400DEB">
        <w:rPr>
          <w:rFonts w:hAnsi="宋体" w:hint="eastAsia"/>
          <w:szCs w:val="21"/>
        </w:rPr>
        <w:t>在买方指定的地点完成安装调试，并配合买方进行测试验收。</w:t>
      </w:r>
    </w:p>
    <w:p w:rsidR="0012750C" w:rsidRPr="00400DEB" w:rsidRDefault="0012750C" w:rsidP="0012750C">
      <w:pPr>
        <w:rPr>
          <w:rFonts w:hAnsi="宋体"/>
          <w:szCs w:val="21"/>
        </w:rPr>
      </w:pPr>
      <w:r w:rsidRPr="00400DEB">
        <w:rPr>
          <w:rFonts w:hAnsi="宋体" w:hint="eastAsia"/>
          <w:szCs w:val="21"/>
        </w:rPr>
        <w:t>2.</w:t>
      </w:r>
      <w:r w:rsidRPr="00400DEB">
        <w:rPr>
          <w:rFonts w:hAnsi="宋体" w:hint="eastAsia"/>
          <w:szCs w:val="21"/>
        </w:rPr>
        <w:t>质保期自验收合格签字并盖章之日起</w:t>
      </w:r>
      <w:r w:rsidRPr="00400DEB">
        <w:rPr>
          <w:rFonts w:hAnsi="宋体"/>
          <w:szCs w:val="21"/>
        </w:rPr>
        <w:t>12</w:t>
      </w:r>
      <w:r w:rsidRPr="00400DEB">
        <w:rPr>
          <w:rFonts w:hAnsi="宋体" w:hint="eastAsia"/>
          <w:szCs w:val="21"/>
        </w:rPr>
        <w:t>个月。</w:t>
      </w:r>
    </w:p>
    <w:p w:rsidR="0012750C" w:rsidRPr="00400DEB" w:rsidRDefault="0012750C" w:rsidP="0012750C">
      <w:pPr>
        <w:rPr>
          <w:rFonts w:hAnsi="宋体"/>
          <w:szCs w:val="21"/>
        </w:rPr>
      </w:pPr>
      <w:r w:rsidRPr="00400DEB">
        <w:rPr>
          <w:rFonts w:hAnsi="宋体" w:hint="eastAsia"/>
          <w:szCs w:val="21"/>
        </w:rPr>
        <w:t>3.</w:t>
      </w:r>
      <w:r w:rsidRPr="00400DEB">
        <w:rPr>
          <w:rFonts w:hAnsi="宋体" w:hint="eastAsia"/>
          <w:szCs w:val="21"/>
        </w:rPr>
        <w:t>维修响应时间</w:t>
      </w:r>
      <w:r w:rsidRPr="00400DEB">
        <w:rPr>
          <w:rFonts w:hAnsi="宋体"/>
          <w:szCs w:val="21"/>
        </w:rPr>
        <w:t xml:space="preserve">: </w:t>
      </w:r>
      <w:r w:rsidRPr="00400DEB">
        <w:rPr>
          <w:rFonts w:hAnsi="宋体" w:hint="eastAsia"/>
          <w:szCs w:val="21"/>
        </w:rPr>
        <w:t>接到维修通知后，</w:t>
      </w:r>
      <w:r w:rsidRPr="00400DEB">
        <w:rPr>
          <w:rFonts w:hAnsi="宋体"/>
          <w:szCs w:val="21"/>
        </w:rPr>
        <w:t>1</w:t>
      </w:r>
      <w:r w:rsidRPr="00400DEB">
        <w:rPr>
          <w:rFonts w:hAnsi="宋体" w:hint="eastAsia"/>
          <w:szCs w:val="21"/>
        </w:rPr>
        <w:t>个工作日内做出响应，</w:t>
      </w:r>
      <w:r w:rsidRPr="00400DEB">
        <w:rPr>
          <w:rFonts w:hAnsi="宋体"/>
          <w:szCs w:val="21"/>
        </w:rPr>
        <w:t>3</w:t>
      </w:r>
      <w:r w:rsidRPr="00400DEB">
        <w:rPr>
          <w:rFonts w:hAnsi="宋体" w:hint="eastAsia"/>
          <w:szCs w:val="21"/>
        </w:rPr>
        <w:t>个工作日内到场排除故障。</w:t>
      </w:r>
    </w:p>
    <w:p w:rsidR="0012750C" w:rsidRPr="00400DEB" w:rsidRDefault="0012750C" w:rsidP="0012750C">
      <w:pPr>
        <w:rPr>
          <w:rFonts w:hAnsi="宋体"/>
          <w:szCs w:val="21"/>
        </w:rPr>
      </w:pPr>
      <w:r w:rsidRPr="00400DEB">
        <w:rPr>
          <w:rFonts w:hAnsi="宋体" w:hint="eastAsia"/>
          <w:szCs w:val="21"/>
        </w:rPr>
        <w:lastRenderedPageBreak/>
        <w:t>4.</w:t>
      </w:r>
      <w:r w:rsidRPr="00400DEB">
        <w:rPr>
          <w:rFonts w:hAnsi="宋体" w:hint="eastAsia"/>
          <w:szCs w:val="21"/>
        </w:rPr>
        <w:t>交货地点：用户指定位置。</w:t>
      </w:r>
    </w:p>
    <w:p w:rsidR="0012750C" w:rsidRPr="00400DEB" w:rsidRDefault="0012750C" w:rsidP="0012750C">
      <w:pPr>
        <w:rPr>
          <w:rFonts w:hAnsi="宋体"/>
          <w:szCs w:val="21"/>
        </w:rPr>
      </w:pPr>
    </w:p>
    <w:p w:rsidR="0012750C" w:rsidRPr="00400DEB" w:rsidRDefault="0012750C" w:rsidP="0012750C">
      <w:pPr>
        <w:rPr>
          <w:rFonts w:hAnsi="宋体"/>
          <w:szCs w:val="21"/>
        </w:rPr>
      </w:pPr>
    </w:p>
    <w:p w:rsidR="0012750C" w:rsidRPr="00400DEB" w:rsidRDefault="0012750C" w:rsidP="0012750C">
      <w:pPr>
        <w:rPr>
          <w:rFonts w:hAnsi="宋体"/>
          <w:szCs w:val="21"/>
        </w:rPr>
      </w:pPr>
    </w:p>
    <w:p w:rsidR="0012750C" w:rsidRPr="00400DEB" w:rsidRDefault="0012750C" w:rsidP="0012750C">
      <w:pPr>
        <w:rPr>
          <w:rFonts w:hAnsi="宋体"/>
          <w:szCs w:val="21"/>
        </w:rPr>
      </w:pPr>
    </w:p>
    <w:p w:rsidR="0012750C" w:rsidRPr="0012750C" w:rsidRDefault="0012750C"/>
    <w:sectPr w:rsidR="0012750C" w:rsidRPr="0012750C" w:rsidSect="005D459B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50C" w:rsidRDefault="0012750C" w:rsidP="0012750C">
      <w:r>
        <w:separator/>
      </w:r>
    </w:p>
  </w:endnote>
  <w:endnote w:type="continuationSeparator" w:id="1">
    <w:p w:rsidR="0012750C" w:rsidRDefault="0012750C" w:rsidP="00127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50C" w:rsidRDefault="0012750C" w:rsidP="0012750C">
      <w:r>
        <w:separator/>
      </w:r>
    </w:p>
  </w:footnote>
  <w:footnote w:type="continuationSeparator" w:id="1">
    <w:p w:rsidR="0012750C" w:rsidRDefault="0012750C" w:rsidP="00127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ED2" w:rsidRDefault="0012750C" w:rsidP="0012750C">
    <w:pPr>
      <w:pStyle w:val="a3"/>
      <w:numPr>
        <w:ilvl w:val="0"/>
        <w:numId w:val="1"/>
      </w:numP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03EA"/>
    <w:multiLevelType w:val="hybridMultilevel"/>
    <w:tmpl w:val="A9B61A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50C"/>
    <w:rsid w:val="0012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5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7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75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75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75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2018-06-21T02:17:00Z</dcterms:created>
  <dcterms:modified xsi:type="dcterms:W3CDTF">2018-06-21T02:22:00Z</dcterms:modified>
</cp:coreProperties>
</file>